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C7262A" w14:textId="2C932DEE" w:rsidR="0025471E" w:rsidRDefault="0025471E" w:rsidP="0025471E">
      <w:pPr>
        <w:rPr>
          <w:rFonts w:ascii="NotesEsa" w:hAnsi="NotesEsa" w:cs="Arial"/>
          <w:b/>
          <w:sz w:val="40"/>
          <w:szCs w:val="40"/>
        </w:rPr>
      </w:pPr>
      <w:bookmarkStart w:id="0" w:name="_GoBack"/>
      <w:bookmarkEnd w:id="0"/>
    </w:p>
    <w:p w14:paraId="2555CDA4" w14:textId="77777777" w:rsidR="00852A5B" w:rsidRPr="00DA3E75" w:rsidRDefault="00852A5B" w:rsidP="0025471E">
      <w:pPr>
        <w:rPr>
          <w:rFonts w:ascii="NotesEsa" w:hAnsi="NotesEsa" w:cs="Arial"/>
          <w:b/>
          <w:sz w:val="40"/>
          <w:szCs w:val="40"/>
        </w:rPr>
      </w:pPr>
    </w:p>
    <w:p w14:paraId="370FD700" w14:textId="60F931DB" w:rsidR="0025471E" w:rsidRPr="00DA3E75" w:rsidRDefault="00D16795" w:rsidP="00E7217E">
      <w:pPr>
        <w:jc w:val="center"/>
        <w:rPr>
          <w:rFonts w:ascii="NotesEsa" w:hAnsi="NotesEsa" w:cs="Arial"/>
          <w:b/>
          <w:sz w:val="40"/>
          <w:szCs w:val="40"/>
        </w:rPr>
      </w:pPr>
      <w:r w:rsidRPr="000A5D83">
        <w:rPr>
          <w:noProof/>
          <w:lang w:eastAsia="en-GB"/>
        </w:rPr>
        <w:drawing>
          <wp:inline distT="0" distB="0" distL="0" distR="0" wp14:anchorId="52FA9266" wp14:editId="50D4E731">
            <wp:extent cx="3945600" cy="1414800"/>
            <wp:effectExtent l="0" t="0" r="0" b="0"/>
            <wp:docPr id="4" name="Picture 4" descr="GHRSST – The Group for High Resolution Sea Surface Temper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HRSST – The Group for High Resolution Sea Surface Temperatur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45600" cy="1414800"/>
                    </a:xfrm>
                    <a:prstGeom prst="rect">
                      <a:avLst/>
                    </a:prstGeom>
                    <a:noFill/>
                    <a:ln>
                      <a:noFill/>
                    </a:ln>
                  </pic:spPr>
                </pic:pic>
              </a:graphicData>
            </a:graphic>
          </wp:inline>
        </w:drawing>
      </w:r>
    </w:p>
    <w:p w14:paraId="0581945C" w14:textId="77777777" w:rsidR="00D16795" w:rsidRDefault="00D16795" w:rsidP="00E7217E">
      <w:pPr>
        <w:spacing w:after="0"/>
        <w:jc w:val="center"/>
        <w:rPr>
          <w:rFonts w:ascii="NotesEsa" w:hAnsi="NotesEsa" w:cs="Arial"/>
          <w:b/>
          <w:sz w:val="40"/>
          <w:szCs w:val="40"/>
        </w:rPr>
      </w:pPr>
    </w:p>
    <w:p w14:paraId="3982806D" w14:textId="6643595F" w:rsidR="00D16795" w:rsidRDefault="00D16795" w:rsidP="00E7217E">
      <w:pPr>
        <w:spacing w:after="0"/>
        <w:jc w:val="center"/>
        <w:rPr>
          <w:rFonts w:ascii="NotesEsa" w:hAnsi="NotesEsa" w:cs="Arial"/>
          <w:b/>
          <w:sz w:val="40"/>
          <w:szCs w:val="40"/>
        </w:rPr>
      </w:pPr>
    </w:p>
    <w:p w14:paraId="40C86C7A" w14:textId="63F64B6D" w:rsidR="00196DD8" w:rsidRDefault="00196DD8" w:rsidP="00E7217E">
      <w:pPr>
        <w:spacing w:after="0"/>
        <w:jc w:val="center"/>
        <w:rPr>
          <w:rFonts w:ascii="NotesEsa" w:hAnsi="NotesEsa" w:cs="Arial"/>
          <w:b/>
          <w:sz w:val="40"/>
          <w:szCs w:val="40"/>
        </w:rPr>
      </w:pPr>
    </w:p>
    <w:p w14:paraId="7AB87CE5" w14:textId="129C5767" w:rsidR="00196DD8" w:rsidRDefault="00196DD8" w:rsidP="00E7217E">
      <w:pPr>
        <w:spacing w:after="0"/>
        <w:jc w:val="center"/>
        <w:rPr>
          <w:rFonts w:ascii="NotesEsa" w:hAnsi="NotesEsa" w:cs="Arial"/>
          <w:b/>
          <w:sz w:val="40"/>
          <w:szCs w:val="40"/>
        </w:rPr>
      </w:pPr>
    </w:p>
    <w:p w14:paraId="12D1C7CA" w14:textId="77777777" w:rsidR="00196DD8" w:rsidRDefault="00196DD8" w:rsidP="00E7217E">
      <w:pPr>
        <w:spacing w:after="0"/>
        <w:jc w:val="center"/>
        <w:rPr>
          <w:rFonts w:ascii="NotesEsa" w:hAnsi="NotesEsa" w:cs="Arial"/>
          <w:b/>
          <w:sz w:val="40"/>
          <w:szCs w:val="40"/>
        </w:rPr>
      </w:pPr>
    </w:p>
    <w:p w14:paraId="0DD157AE" w14:textId="77777777" w:rsidR="00D16795" w:rsidRDefault="00D16795" w:rsidP="00E7217E">
      <w:pPr>
        <w:spacing w:after="0"/>
        <w:jc w:val="center"/>
        <w:rPr>
          <w:rFonts w:ascii="NotesEsa" w:hAnsi="NotesEsa" w:cs="Arial"/>
          <w:b/>
          <w:sz w:val="40"/>
          <w:szCs w:val="40"/>
        </w:rPr>
      </w:pPr>
    </w:p>
    <w:p w14:paraId="5B4895BB" w14:textId="13C066DC" w:rsidR="00D16795" w:rsidRDefault="00D16795" w:rsidP="00E7217E">
      <w:pPr>
        <w:spacing w:after="0"/>
        <w:jc w:val="center"/>
        <w:rPr>
          <w:rFonts w:ascii="NotesEsa" w:hAnsi="NotesEsa" w:cs="Arial"/>
          <w:b/>
          <w:sz w:val="40"/>
          <w:szCs w:val="40"/>
        </w:rPr>
      </w:pPr>
      <w:r w:rsidRPr="00D16795">
        <w:rPr>
          <w:rFonts w:ascii="NotesEsa" w:hAnsi="NotesEsa" w:cs="Arial"/>
          <w:b/>
          <w:sz w:val="40"/>
          <w:szCs w:val="40"/>
        </w:rPr>
        <w:t>The 21</w:t>
      </w:r>
      <w:r w:rsidRPr="00D16795">
        <w:rPr>
          <w:rFonts w:ascii="NotesEsa" w:hAnsi="NotesEsa" w:cs="Arial"/>
          <w:b/>
          <w:sz w:val="40"/>
          <w:szCs w:val="40"/>
          <w:vertAlign w:val="superscript"/>
        </w:rPr>
        <w:t>st</w:t>
      </w:r>
      <w:r w:rsidRPr="00D16795">
        <w:rPr>
          <w:rFonts w:ascii="NotesEsa" w:hAnsi="NotesEsa" w:cs="Arial"/>
          <w:b/>
          <w:sz w:val="40"/>
          <w:szCs w:val="40"/>
        </w:rPr>
        <w:t xml:space="preserve"> International GHRSST Science Team Meeting On-line meeting</w:t>
      </w:r>
      <w:r w:rsidR="00196DD8">
        <w:rPr>
          <w:rFonts w:ascii="NotesEsa" w:hAnsi="NotesEsa" w:cs="Arial"/>
          <w:b/>
          <w:sz w:val="40"/>
          <w:szCs w:val="40"/>
        </w:rPr>
        <w:t>:</w:t>
      </w:r>
      <w:r w:rsidRPr="00D16795">
        <w:rPr>
          <w:rFonts w:ascii="NotesEsa" w:hAnsi="NotesEsa" w:cs="Arial"/>
          <w:b/>
          <w:sz w:val="40"/>
          <w:szCs w:val="40"/>
        </w:rPr>
        <w:t xml:space="preserve"> </w:t>
      </w:r>
    </w:p>
    <w:p w14:paraId="113D6210" w14:textId="55DEB167" w:rsidR="00E7217E" w:rsidRPr="00DA3E75" w:rsidRDefault="00D16795" w:rsidP="00E7217E">
      <w:pPr>
        <w:spacing w:after="0"/>
        <w:jc w:val="center"/>
        <w:rPr>
          <w:rFonts w:ascii="NotesEsa" w:hAnsi="NotesEsa" w:cs="Arial"/>
          <w:b/>
          <w:sz w:val="28"/>
          <w:szCs w:val="28"/>
          <w:lang w:val="de-DE"/>
        </w:rPr>
      </w:pPr>
      <w:r w:rsidRPr="00D16795">
        <w:rPr>
          <w:rFonts w:ascii="NotesEsa" w:hAnsi="NotesEsa" w:cs="Arial"/>
          <w:b/>
          <w:sz w:val="40"/>
          <w:szCs w:val="40"/>
        </w:rPr>
        <w:t>1</w:t>
      </w:r>
      <w:r w:rsidRPr="00D16795">
        <w:rPr>
          <w:rFonts w:ascii="NotesEsa" w:hAnsi="NotesEsa" w:cs="Arial"/>
          <w:b/>
          <w:sz w:val="40"/>
          <w:szCs w:val="40"/>
          <w:vertAlign w:val="superscript"/>
        </w:rPr>
        <w:t>st</w:t>
      </w:r>
      <w:r w:rsidRPr="00D16795">
        <w:rPr>
          <w:rFonts w:ascii="NotesEsa" w:hAnsi="NotesEsa" w:cs="Arial"/>
          <w:b/>
          <w:sz w:val="40"/>
          <w:szCs w:val="40"/>
        </w:rPr>
        <w:t xml:space="preserve"> June 2020 – 4</w:t>
      </w:r>
      <w:r w:rsidRPr="00D16795">
        <w:rPr>
          <w:rFonts w:ascii="NotesEsa" w:hAnsi="NotesEsa" w:cs="Arial"/>
          <w:b/>
          <w:sz w:val="40"/>
          <w:szCs w:val="40"/>
          <w:vertAlign w:val="superscript"/>
        </w:rPr>
        <w:t>th</w:t>
      </w:r>
      <w:r w:rsidRPr="00D16795">
        <w:rPr>
          <w:rFonts w:ascii="NotesEsa" w:hAnsi="NotesEsa" w:cs="Arial"/>
          <w:b/>
          <w:sz w:val="40"/>
          <w:szCs w:val="40"/>
        </w:rPr>
        <w:t xml:space="preserve"> June 2020</w:t>
      </w:r>
    </w:p>
    <w:p w14:paraId="7AE7B36F" w14:textId="7DAF568B" w:rsidR="00E7217E" w:rsidRPr="00DA3E75" w:rsidRDefault="00B269B6" w:rsidP="00E7217E">
      <w:pPr>
        <w:jc w:val="center"/>
        <w:rPr>
          <w:rFonts w:ascii="NotesEsa" w:hAnsi="NotesEsa" w:cs="Arial"/>
          <w:b/>
          <w:szCs w:val="24"/>
        </w:rPr>
      </w:pPr>
      <w:r>
        <w:rPr>
          <w:rFonts w:ascii="NotesEsa" w:hAnsi="NotesEsa" w:cs="Arial"/>
          <w:b/>
          <w:szCs w:val="24"/>
        </w:rPr>
        <w:t xml:space="preserve">Draft </w:t>
      </w:r>
      <w:r w:rsidR="006551C4" w:rsidRPr="006351F1">
        <w:rPr>
          <w:rFonts w:ascii="NotesEsa" w:hAnsi="NotesEsa" w:cs="Arial"/>
          <w:b/>
          <w:szCs w:val="24"/>
        </w:rPr>
        <w:t>Agenda</w:t>
      </w:r>
      <w:r w:rsidR="00E35D5A" w:rsidRPr="006351F1">
        <w:rPr>
          <w:rFonts w:ascii="NotesEsa" w:hAnsi="NotesEsa" w:cs="Arial"/>
          <w:b/>
          <w:szCs w:val="24"/>
        </w:rPr>
        <w:t>.v</w:t>
      </w:r>
      <w:r w:rsidR="005D2922" w:rsidRPr="006351F1">
        <w:rPr>
          <w:rFonts w:ascii="NotesEsa" w:hAnsi="NotesEsa" w:cs="Arial"/>
          <w:b/>
          <w:szCs w:val="24"/>
        </w:rPr>
        <w:t>7</w:t>
      </w:r>
      <w:r w:rsidR="006551C4" w:rsidRPr="006351F1">
        <w:rPr>
          <w:rFonts w:ascii="NotesEsa" w:hAnsi="NotesEsa" w:cs="Arial"/>
          <w:b/>
          <w:szCs w:val="24"/>
        </w:rPr>
        <w:t xml:space="preserve"> </w:t>
      </w:r>
      <w:r w:rsidR="00E7217E" w:rsidRPr="006351F1">
        <w:rPr>
          <w:rFonts w:ascii="NotesEsa" w:hAnsi="NotesEsa" w:cs="Arial"/>
          <w:b/>
          <w:szCs w:val="24"/>
        </w:rPr>
        <w:t xml:space="preserve">– </w:t>
      </w:r>
      <w:r w:rsidR="00816ECA" w:rsidRPr="006351F1">
        <w:rPr>
          <w:rFonts w:ascii="NotesEsa" w:hAnsi="NotesEsa" w:cs="Arial"/>
          <w:b/>
          <w:szCs w:val="24"/>
        </w:rPr>
        <w:t>2</w:t>
      </w:r>
      <w:r w:rsidR="005D2922" w:rsidRPr="006351F1">
        <w:rPr>
          <w:rFonts w:ascii="NotesEsa" w:hAnsi="NotesEsa" w:cs="Arial"/>
          <w:b/>
          <w:szCs w:val="24"/>
        </w:rPr>
        <w:t>7</w:t>
      </w:r>
      <w:r w:rsidR="00CA3703" w:rsidRPr="006351F1">
        <w:rPr>
          <w:rFonts w:ascii="NotesEsa" w:hAnsi="NotesEsa" w:cs="Arial"/>
          <w:b/>
          <w:szCs w:val="24"/>
        </w:rPr>
        <w:t>th</w:t>
      </w:r>
      <w:r w:rsidR="00E17840" w:rsidRPr="006351F1">
        <w:rPr>
          <w:rFonts w:ascii="NotesEsa" w:hAnsi="NotesEsa" w:cs="Arial"/>
          <w:b/>
          <w:szCs w:val="24"/>
        </w:rPr>
        <w:t xml:space="preserve"> </w:t>
      </w:r>
      <w:r w:rsidR="001541D4" w:rsidRPr="006351F1">
        <w:rPr>
          <w:rFonts w:ascii="NotesEsa" w:hAnsi="NotesEsa" w:cs="Arial"/>
          <w:b/>
          <w:szCs w:val="24"/>
        </w:rPr>
        <w:t>May</w:t>
      </w:r>
      <w:r w:rsidR="005239B9" w:rsidRPr="006351F1">
        <w:rPr>
          <w:rFonts w:ascii="NotesEsa" w:hAnsi="NotesEsa" w:cs="Arial"/>
          <w:b/>
          <w:szCs w:val="24"/>
        </w:rPr>
        <w:t xml:space="preserve"> </w:t>
      </w:r>
      <w:r w:rsidR="00E7217E" w:rsidRPr="006351F1">
        <w:rPr>
          <w:rFonts w:ascii="NotesEsa" w:hAnsi="NotesEsa" w:cs="Arial"/>
          <w:b/>
          <w:szCs w:val="24"/>
        </w:rPr>
        <w:t>20</w:t>
      </w:r>
      <w:r w:rsidR="00D16795" w:rsidRPr="006351F1">
        <w:rPr>
          <w:rFonts w:ascii="NotesEsa" w:hAnsi="NotesEsa" w:cs="Arial"/>
          <w:b/>
          <w:szCs w:val="24"/>
        </w:rPr>
        <w:t>20</w:t>
      </w:r>
    </w:p>
    <w:p w14:paraId="055C2C74" w14:textId="77777777" w:rsidR="00E7217E" w:rsidRPr="00DA3E75" w:rsidRDefault="00E7217E" w:rsidP="00E7217E">
      <w:pPr>
        <w:spacing w:after="0"/>
        <w:jc w:val="center"/>
        <w:rPr>
          <w:rFonts w:ascii="NotesEsa" w:hAnsi="NotesEsa" w:cs="Arial"/>
          <w:b/>
          <w:sz w:val="20"/>
          <w:szCs w:val="20"/>
        </w:rPr>
      </w:pPr>
    </w:p>
    <w:p w14:paraId="71ABE986" w14:textId="77777777" w:rsidR="00196DD8" w:rsidRDefault="00196DD8" w:rsidP="00B664C4">
      <w:pPr>
        <w:spacing w:after="0" w:line="240" w:lineRule="auto"/>
        <w:jc w:val="center"/>
        <w:rPr>
          <w:rFonts w:ascii="NotesEsa" w:eastAsia="Times New Roman" w:hAnsi="NotesEsa" w:cs="Times New Roman"/>
          <w:sz w:val="24"/>
          <w:szCs w:val="24"/>
        </w:rPr>
      </w:pPr>
    </w:p>
    <w:p w14:paraId="7DFA53B9" w14:textId="77777777" w:rsidR="00196DD8" w:rsidRDefault="00196DD8" w:rsidP="00B664C4">
      <w:pPr>
        <w:spacing w:after="0" w:line="240" w:lineRule="auto"/>
        <w:jc w:val="center"/>
        <w:rPr>
          <w:rFonts w:ascii="NotesEsa" w:eastAsia="Times New Roman" w:hAnsi="NotesEsa" w:cs="Times New Roman"/>
          <w:sz w:val="24"/>
          <w:szCs w:val="24"/>
        </w:rPr>
      </w:pPr>
    </w:p>
    <w:p w14:paraId="5D58DCC5" w14:textId="77777777" w:rsidR="00196DD8" w:rsidRDefault="00196DD8" w:rsidP="00B664C4">
      <w:pPr>
        <w:spacing w:after="0" w:line="240" w:lineRule="auto"/>
        <w:jc w:val="center"/>
        <w:rPr>
          <w:rFonts w:ascii="NotesEsa" w:eastAsia="Times New Roman" w:hAnsi="NotesEsa" w:cs="Times New Roman"/>
          <w:sz w:val="24"/>
          <w:szCs w:val="24"/>
        </w:rPr>
      </w:pPr>
    </w:p>
    <w:p w14:paraId="5027B141" w14:textId="22B38DEF" w:rsidR="00B664C4" w:rsidRPr="00DA3E75" w:rsidRDefault="00B664C4" w:rsidP="00B664C4">
      <w:pPr>
        <w:spacing w:after="0" w:line="240" w:lineRule="auto"/>
        <w:jc w:val="center"/>
        <w:rPr>
          <w:rFonts w:ascii="NotesEsa" w:eastAsia="Times New Roman" w:hAnsi="NotesEsa" w:cs="Times New Roman"/>
          <w:sz w:val="24"/>
          <w:szCs w:val="24"/>
        </w:rPr>
      </w:pPr>
      <w:r w:rsidRPr="00DA3E75">
        <w:rPr>
          <w:rFonts w:ascii="NotesEsa" w:eastAsia="Times New Roman" w:hAnsi="NotesEsa" w:cs="Times New Roman"/>
          <w:sz w:val="24"/>
          <w:szCs w:val="24"/>
        </w:rPr>
        <w:fldChar w:fldCharType="begin"/>
      </w:r>
      <w:r w:rsidR="008A17A1" w:rsidRPr="00DA3E75">
        <w:rPr>
          <w:rFonts w:ascii="NotesEsa" w:eastAsia="Times New Roman" w:hAnsi="NotesEsa" w:cs="Times New Roman"/>
          <w:sz w:val="24"/>
          <w:szCs w:val="24"/>
        </w:rPr>
        <w:instrText xml:space="preserve"> INCLUDEPICTURE "C:\\var\\folders\\fs\\0zq_jyx52ps25jd5k21mr61h0000gq\\T\\com.microsoft.Word\\WebArchiveCopyPasteTempFiles\\idcplg?IdcService=GET_FILE&amp;dDocName=IMG_CONF_2014_SV3T&amp;RevisionSelectionMethod=LatestReleased&amp;Rendition=Web" \* MERGEFORMAT </w:instrText>
      </w:r>
      <w:r w:rsidRPr="00DA3E75">
        <w:rPr>
          <w:rFonts w:ascii="NotesEsa" w:eastAsia="Times New Roman" w:hAnsi="NotesEsa" w:cs="Times New Roman"/>
          <w:sz w:val="24"/>
          <w:szCs w:val="24"/>
        </w:rPr>
        <w:fldChar w:fldCharType="end"/>
      </w:r>
    </w:p>
    <w:p w14:paraId="3C222300" w14:textId="03927D5E" w:rsidR="00E7217E" w:rsidRPr="00DA3E75" w:rsidRDefault="00E7217E" w:rsidP="00E7217E">
      <w:pPr>
        <w:spacing w:after="0"/>
        <w:jc w:val="center"/>
        <w:rPr>
          <w:rFonts w:ascii="NotesEsa" w:hAnsi="NotesEsa" w:cs="Arial"/>
          <w:b/>
          <w:sz w:val="20"/>
          <w:szCs w:val="20"/>
        </w:rPr>
      </w:pPr>
    </w:p>
    <w:p w14:paraId="5E47FE90" w14:textId="77777777" w:rsidR="00E7217E" w:rsidRPr="00DA3E75" w:rsidRDefault="00E7217E" w:rsidP="0025471E">
      <w:pPr>
        <w:spacing w:after="0"/>
        <w:rPr>
          <w:rFonts w:ascii="NotesEsa" w:hAnsi="NotesEsa"/>
          <w:b/>
          <w:sz w:val="32"/>
          <w:szCs w:val="32"/>
          <w:u w:val="single"/>
        </w:rPr>
      </w:pPr>
    </w:p>
    <w:tbl>
      <w:tblPr>
        <w:tblW w:w="5660" w:type="dxa"/>
        <w:jc w:val="center"/>
        <w:tblLayout w:type="fixed"/>
        <w:tblLook w:val="00A0" w:firstRow="1" w:lastRow="0" w:firstColumn="1" w:lastColumn="0" w:noHBand="0" w:noVBand="0"/>
      </w:tblPr>
      <w:tblGrid>
        <w:gridCol w:w="5660"/>
      </w:tblGrid>
      <w:tr w:rsidR="00E7217E" w:rsidRPr="00DA3E75" w14:paraId="41BE704C" w14:textId="77777777" w:rsidTr="00336B53">
        <w:trPr>
          <w:trHeight w:val="684"/>
          <w:jc w:val="center"/>
        </w:trPr>
        <w:tc>
          <w:tcPr>
            <w:tcW w:w="5660" w:type="dxa"/>
            <w:vAlign w:val="bottom"/>
          </w:tcPr>
          <w:p w14:paraId="0AFDB2BB" w14:textId="349E6F60" w:rsidR="00E7217E" w:rsidRPr="00DA3E75" w:rsidRDefault="00D16795" w:rsidP="00D16795">
            <w:pPr>
              <w:jc w:val="center"/>
              <w:rPr>
                <w:rFonts w:ascii="NotesEsa" w:hAnsi="NotesEsa"/>
                <w:b/>
                <w:sz w:val="32"/>
                <w:szCs w:val="32"/>
              </w:rPr>
            </w:pPr>
            <w:r>
              <w:rPr>
                <w:rFonts w:ascii="NotesEsa" w:hAnsi="NotesEsa"/>
                <w:b/>
                <w:sz w:val="32"/>
                <w:szCs w:val="32"/>
              </w:rPr>
              <w:t>On-line me</w:t>
            </w:r>
            <w:r w:rsidR="00E7217E" w:rsidRPr="00DA3E75">
              <w:rPr>
                <w:rFonts w:ascii="NotesEsa" w:hAnsi="NotesEsa"/>
                <w:b/>
                <w:sz w:val="32"/>
                <w:szCs w:val="32"/>
              </w:rPr>
              <w:t>eting hosted by:</w:t>
            </w:r>
          </w:p>
        </w:tc>
      </w:tr>
    </w:tbl>
    <w:p w14:paraId="4BB107F0" w14:textId="703DED2D" w:rsidR="00E7217E" w:rsidRPr="00DA3E75" w:rsidRDefault="00D16795" w:rsidP="00D16795">
      <w:pPr>
        <w:jc w:val="center"/>
        <w:rPr>
          <w:rFonts w:ascii="NotesEsa" w:hAnsi="NotesEsa"/>
        </w:rPr>
      </w:pPr>
      <w:r w:rsidRPr="00D5348F">
        <w:rPr>
          <w:rFonts w:ascii="Times New Roman" w:eastAsia="Times New Roman" w:hAnsi="Times New Roman" w:cs="Times New Roman"/>
          <w:noProof/>
          <w:sz w:val="24"/>
          <w:szCs w:val="24"/>
          <w:lang w:eastAsia="en-GB"/>
        </w:rPr>
        <w:drawing>
          <wp:inline distT="0" distB="0" distL="0" distR="0" wp14:anchorId="12C0D8AD" wp14:editId="0B452C1C">
            <wp:extent cx="2373464" cy="1320288"/>
            <wp:effectExtent l="0" t="0" r="1905" b="635"/>
            <wp:docPr id="1" name="Picture 1" descr="Image result for eumetsa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eumetsat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84800" cy="1326594"/>
                    </a:xfrm>
                    <a:prstGeom prst="rect">
                      <a:avLst/>
                    </a:prstGeom>
                    <a:noFill/>
                    <a:ln>
                      <a:noFill/>
                    </a:ln>
                  </pic:spPr>
                </pic:pic>
              </a:graphicData>
            </a:graphic>
          </wp:inline>
        </w:drawing>
      </w:r>
    </w:p>
    <w:p w14:paraId="7AFB63DF" w14:textId="23D1C9EF" w:rsidR="003120C4" w:rsidRDefault="00E7217E">
      <w:pPr>
        <w:rPr>
          <w:rFonts w:ascii="NotesEsa" w:hAnsi="NotesEsa"/>
        </w:rPr>
      </w:pPr>
      <w:r w:rsidRPr="00DA3E75">
        <w:rPr>
          <w:rFonts w:ascii="NotesEsa" w:hAnsi="NotesEsa"/>
        </w:rPr>
        <w:lastRenderedPageBreak/>
        <w:br w:type="page"/>
      </w:r>
    </w:p>
    <w:sdt>
      <w:sdtPr>
        <w:rPr>
          <w:rFonts w:ascii="Calibri" w:eastAsia="Calibri" w:hAnsi="Calibri" w:cs="Times New Roman"/>
        </w:rPr>
        <w:id w:val="1927304212"/>
        <w:docPartObj>
          <w:docPartGallery w:val="Table of Contents"/>
          <w:docPartUnique/>
        </w:docPartObj>
      </w:sdtPr>
      <w:sdtEndPr>
        <w:rPr>
          <w:rFonts w:asciiTheme="minorHAnsi" w:eastAsiaTheme="minorHAnsi" w:hAnsiTheme="minorHAnsi" w:cstheme="minorHAnsi"/>
          <w:noProof/>
          <w:sz w:val="20"/>
          <w:szCs w:val="20"/>
        </w:rPr>
      </w:sdtEndPr>
      <w:sdtContent>
        <w:p w14:paraId="2F8025E1" w14:textId="77777777" w:rsidR="00C43CCE" w:rsidRPr="00C43CCE" w:rsidRDefault="00C43CCE" w:rsidP="00C43CCE">
          <w:pPr>
            <w:keepNext/>
            <w:keepLines/>
            <w:spacing w:before="480" w:after="0" w:line="276" w:lineRule="auto"/>
            <w:jc w:val="center"/>
            <w:rPr>
              <w:rFonts w:ascii="Arial" w:eastAsiaTheme="majorEastAsia" w:hAnsi="Arial" w:cs="Arial"/>
              <w:b/>
              <w:bCs/>
              <w:sz w:val="28"/>
              <w:szCs w:val="28"/>
              <w:lang w:eastAsia="ja-JP"/>
            </w:rPr>
          </w:pPr>
          <w:r w:rsidRPr="00C43CCE">
            <w:rPr>
              <w:rFonts w:ascii="Arial" w:eastAsiaTheme="majorEastAsia" w:hAnsi="Arial" w:cs="Arial"/>
              <w:b/>
              <w:bCs/>
              <w:sz w:val="28"/>
              <w:szCs w:val="28"/>
              <w:lang w:eastAsia="ja-JP"/>
            </w:rPr>
            <w:t>Table of Contents</w:t>
          </w:r>
        </w:p>
        <w:p w14:paraId="077AD1B6" w14:textId="32FE0CD7" w:rsidR="00B269B6" w:rsidRDefault="00C43CCE">
          <w:pPr>
            <w:pStyle w:val="TM1"/>
            <w:tabs>
              <w:tab w:val="right" w:leader="dot" w:pos="9016"/>
            </w:tabs>
            <w:rPr>
              <w:rFonts w:asciiTheme="minorHAnsi" w:eastAsiaTheme="minorEastAsia" w:hAnsiTheme="minorHAnsi"/>
              <w:b w:val="0"/>
              <w:bCs w:val="0"/>
              <w:caps w:val="0"/>
              <w:noProof/>
              <w:sz w:val="22"/>
              <w:szCs w:val="22"/>
              <w:lang w:eastAsia="en-GB"/>
            </w:rPr>
          </w:pPr>
          <w:r w:rsidRPr="00C43CCE">
            <w:rPr>
              <w:rFonts w:eastAsia="Calibri" w:cstheme="minorHAnsi"/>
              <w:sz w:val="20"/>
              <w:szCs w:val="20"/>
            </w:rPr>
            <w:fldChar w:fldCharType="begin"/>
          </w:r>
          <w:r w:rsidRPr="00C43CCE">
            <w:rPr>
              <w:rFonts w:eastAsia="Calibri" w:cstheme="minorHAnsi"/>
              <w:sz w:val="20"/>
              <w:szCs w:val="20"/>
            </w:rPr>
            <w:instrText xml:space="preserve"> TOC \o "1-3" \h \z \u </w:instrText>
          </w:r>
          <w:r w:rsidRPr="00C43CCE">
            <w:rPr>
              <w:rFonts w:eastAsia="Calibri" w:cstheme="minorHAnsi"/>
              <w:sz w:val="20"/>
              <w:szCs w:val="20"/>
            </w:rPr>
            <w:fldChar w:fldCharType="separate"/>
          </w:r>
          <w:hyperlink w:anchor="_Toc41484339" w:history="1">
            <w:r w:rsidR="00B269B6" w:rsidRPr="00C53014">
              <w:rPr>
                <w:rStyle w:val="Lienhypertexte"/>
                <w:noProof/>
              </w:rPr>
              <w:t>Welcome to the 21</w:t>
            </w:r>
            <w:r w:rsidR="00B269B6" w:rsidRPr="00C53014">
              <w:rPr>
                <w:rStyle w:val="Lienhypertexte"/>
                <w:noProof/>
                <w:vertAlign w:val="superscript"/>
              </w:rPr>
              <w:t>st</w:t>
            </w:r>
            <w:r w:rsidR="00B269B6" w:rsidRPr="00C53014">
              <w:rPr>
                <w:rStyle w:val="Lienhypertexte"/>
                <w:noProof/>
              </w:rPr>
              <w:t xml:space="preserve"> GHRSST Science Team Meeting</w:t>
            </w:r>
            <w:r w:rsidR="00B269B6">
              <w:rPr>
                <w:noProof/>
                <w:webHidden/>
              </w:rPr>
              <w:tab/>
            </w:r>
            <w:r w:rsidR="00B269B6">
              <w:rPr>
                <w:noProof/>
                <w:webHidden/>
              </w:rPr>
              <w:fldChar w:fldCharType="begin"/>
            </w:r>
            <w:r w:rsidR="00B269B6">
              <w:rPr>
                <w:noProof/>
                <w:webHidden/>
              </w:rPr>
              <w:instrText xml:space="preserve"> PAGEREF _Toc41484339 \h </w:instrText>
            </w:r>
            <w:r w:rsidR="00B269B6">
              <w:rPr>
                <w:noProof/>
                <w:webHidden/>
              </w:rPr>
            </w:r>
            <w:r w:rsidR="00B269B6">
              <w:rPr>
                <w:noProof/>
                <w:webHidden/>
              </w:rPr>
              <w:fldChar w:fldCharType="separate"/>
            </w:r>
            <w:r w:rsidR="00B269B6">
              <w:rPr>
                <w:noProof/>
                <w:webHidden/>
              </w:rPr>
              <w:t>4</w:t>
            </w:r>
            <w:r w:rsidR="00B269B6">
              <w:rPr>
                <w:noProof/>
                <w:webHidden/>
              </w:rPr>
              <w:fldChar w:fldCharType="end"/>
            </w:r>
          </w:hyperlink>
        </w:p>
        <w:p w14:paraId="0DCBE53F" w14:textId="743C253E" w:rsidR="00B269B6" w:rsidRDefault="004A515C">
          <w:pPr>
            <w:pStyle w:val="TM1"/>
            <w:tabs>
              <w:tab w:val="left" w:pos="440"/>
              <w:tab w:val="right" w:leader="dot" w:pos="9016"/>
            </w:tabs>
            <w:rPr>
              <w:rFonts w:asciiTheme="minorHAnsi" w:eastAsiaTheme="minorEastAsia" w:hAnsiTheme="minorHAnsi"/>
              <w:b w:val="0"/>
              <w:bCs w:val="0"/>
              <w:caps w:val="0"/>
              <w:noProof/>
              <w:sz w:val="22"/>
              <w:szCs w:val="22"/>
              <w:lang w:eastAsia="en-GB"/>
            </w:rPr>
          </w:pPr>
          <w:hyperlink w:anchor="_Toc41484340" w:history="1">
            <w:r w:rsidR="00B269B6" w:rsidRPr="00C53014">
              <w:rPr>
                <w:rStyle w:val="Lienhypertexte"/>
                <w:noProof/>
              </w:rPr>
              <w:t>1.</w:t>
            </w:r>
            <w:r w:rsidR="00B269B6">
              <w:rPr>
                <w:rFonts w:asciiTheme="minorHAnsi" w:eastAsiaTheme="minorEastAsia" w:hAnsiTheme="minorHAnsi"/>
                <w:b w:val="0"/>
                <w:bCs w:val="0"/>
                <w:caps w:val="0"/>
                <w:noProof/>
                <w:sz w:val="22"/>
                <w:szCs w:val="22"/>
                <w:lang w:eastAsia="en-GB"/>
              </w:rPr>
              <w:tab/>
            </w:r>
            <w:r w:rsidR="00B269B6" w:rsidRPr="00C53014">
              <w:rPr>
                <w:rStyle w:val="Lienhypertexte"/>
                <w:noProof/>
              </w:rPr>
              <w:t>Organisation</w:t>
            </w:r>
            <w:r w:rsidR="00B269B6">
              <w:rPr>
                <w:noProof/>
                <w:webHidden/>
              </w:rPr>
              <w:tab/>
            </w:r>
            <w:r w:rsidR="00B269B6">
              <w:rPr>
                <w:noProof/>
                <w:webHidden/>
              </w:rPr>
              <w:fldChar w:fldCharType="begin"/>
            </w:r>
            <w:r w:rsidR="00B269B6">
              <w:rPr>
                <w:noProof/>
                <w:webHidden/>
              </w:rPr>
              <w:instrText xml:space="preserve"> PAGEREF _Toc41484340 \h </w:instrText>
            </w:r>
            <w:r w:rsidR="00B269B6">
              <w:rPr>
                <w:noProof/>
                <w:webHidden/>
              </w:rPr>
            </w:r>
            <w:r w:rsidR="00B269B6">
              <w:rPr>
                <w:noProof/>
                <w:webHidden/>
              </w:rPr>
              <w:fldChar w:fldCharType="separate"/>
            </w:r>
            <w:r w:rsidR="00B269B6">
              <w:rPr>
                <w:noProof/>
                <w:webHidden/>
              </w:rPr>
              <w:t>5</w:t>
            </w:r>
            <w:r w:rsidR="00B269B6">
              <w:rPr>
                <w:noProof/>
                <w:webHidden/>
              </w:rPr>
              <w:fldChar w:fldCharType="end"/>
            </w:r>
          </w:hyperlink>
        </w:p>
        <w:p w14:paraId="62266937" w14:textId="3C799865" w:rsidR="00B269B6" w:rsidRDefault="004A515C">
          <w:pPr>
            <w:pStyle w:val="TM2"/>
            <w:tabs>
              <w:tab w:val="left" w:pos="660"/>
              <w:tab w:val="right" w:leader="dot" w:pos="9016"/>
            </w:tabs>
            <w:rPr>
              <w:rFonts w:eastAsiaTheme="minorEastAsia"/>
              <w:b w:val="0"/>
              <w:bCs w:val="0"/>
              <w:noProof/>
              <w:sz w:val="22"/>
              <w:szCs w:val="22"/>
              <w:lang w:eastAsia="en-GB"/>
            </w:rPr>
          </w:pPr>
          <w:hyperlink w:anchor="_Toc41484341" w:history="1">
            <w:r w:rsidR="00B269B6" w:rsidRPr="00C53014">
              <w:rPr>
                <w:rStyle w:val="Lienhypertexte"/>
                <w:rFonts w:cs="Arial"/>
                <w:noProof/>
              </w:rPr>
              <w:t>1.1.</w:t>
            </w:r>
            <w:r w:rsidR="00B269B6">
              <w:rPr>
                <w:rFonts w:eastAsiaTheme="minorEastAsia"/>
                <w:b w:val="0"/>
                <w:bCs w:val="0"/>
                <w:noProof/>
                <w:sz w:val="22"/>
                <w:szCs w:val="22"/>
                <w:lang w:eastAsia="en-GB"/>
              </w:rPr>
              <w:tab/>
            </w:r>
            <w:r w:rsidR="00B269B6" w:rsidRPr="00C53014">
              <w:rPr>
                <w:rStyle w:val="Lienhypertexte"/>
                <w:noProof/>
              </w:rPr>
              <w:t>General</w:t>
            </w:r>
            <w:r w:rsidR="00B269B6">
              <w:rPr>
                <w:noProof/>
                <w:webHidden/>
              </w:rPr>
              <w:tab/>
            </w:r>
            <w:r w:rsidR="00B269B6">
              <w:rPr>
                <w:noProof/>
                <w:webHidden/>
              </w:rPr>
              <w:fldChar w:fldCharType="begin"/>
            </w:r>
            <w:r w:rsidR="00B269B6">
              <w:rPr>
                <w:noProof/>
                <w:webHidden/>
              </w:rPr>
              <w:instrText xml:space="preserve"> PAGEREF _Toc41484341 \h </w:instrText>
            </w:r>
            <w:r w:rsidR="00B269B6">
              <w:rPr>
                <w:noProof/>
                <w:webHidden/>
              </w:rPr>
            </w:r>
            <w:r w:rsidR="00B269B6">
              <w:rPr>
                <w:noProof/>
                <w:webHidden/>
              </w:rPr>
              <w:fldChar w:fldCharType="separate"/>
            </w:r>
            <w:r w:rsidR="00B269B6">
              <w:rPr>
                <w:noProof/>
                <w:webHidden/>
              </w:rPr>
              <w:t>5</w:t>
            </w:r>
            <w:r w:rsidR="00B269B6">
              <w:rPr>
                <w:noProof/>
                <w:webHidden/>
              </w:rPr>
              <w:fldChar w:fldCharType="end"/>
            </w:r>
          </w:hyperlink>
        </w:p>
        <w:p w14:paraId="769F602F" w14:textId="05F0E099" w:rsidR="00B269B6" w:rsidRDefault="004A515C">
          <w:pPr>
            <w:pStyle w:val="TM2"/>
            <w:tabs>
              <w:tab w:val="left" w:pos="660"/>
              <w:tab w:val="right" w:leader="dot" w:pos="9016"/>
            </w:tabs>
            <w:rPr>
              <w:rFonts w:eastAsiaTheme="minorEastAsia"/>
              <w:b w:val="0"/>
              <w:bCs w:val="0"/>
              <w:noProof/>
              <w:sz w:val="22"/>
              <w:szCs w:val="22"/>
              <w:lang w:eastAsia="en-GB"/>
            </w:rPr>
          </w:pPr>
          <w:hyperlink w:anchor="_Toc41484342" w:history="1">
            <w:r w:rsidR="00B269B6" w:rsidRPr="00C53014">
              <w:rPr>
                <w:rStyle w:val="Lienhypertexte"/>
                <w:rFonts w:cs="Arial"/>
                <w:noProof/>
              </w:rPr>
              <w:t>1.2.</w:t>
            </w:r>
            <w:r w:rsidR="00B269B6">
              <w:rPr>
                <w:rFonts w:eastAsiaTheme="minorEastAsia"/>
                <w:b w:val="0"/>
                <w:bCs w:val="0"/>
                <w:noProof/>
                <w:sz w:val="22"/>
                <w:szCs w:val="22"/>
                <w:lang w:eastAsia="en-GB"/>
              </w:rPr>
              <w:tab/>
            </w:r>
            <w:r w:rsidR="00B269B6" w:rsidRPr="00C53014">
              <w:rPr>
                <w:rStyle w:val="Lienhypertexte"/>
                <w:noProof/>
              </w:rPr>
              <w:t>Science Sessions</w:t>
            </w:r>
            <w:r w:rsidR="00B269B6">
              <w:rPr>
                <w:noProof/>
                <w:webHidden/>
              </w:rPr>
              <w:tab/>
            </w:r>
            <w:r w:rsidR="00B269B6">
              <w:rPr>
                <w:noProof/>
                <w:webHidden/>
              </w:rPr>
              <w:fldChar w:fldCharType="begin"/>
            </w:r>
            <w:r w:rsidR="00B269B6">
              <w:rPr>
                <w:noProof/>
                <w:webHidden/>
              </w:rPr>
              <w:instrText xml:space="preserve"> PAGEREF _Toc41484342 \h </w:instrText>
            </w:r>
            <w:r w:rsidR="00B269B6">
              <w:rPr>
                <w:noProof/>
                <w:webHidden/>
              </w:rPr>
            </w:r>
            <w:r w:rsidR="00B269B6">
              <w:rPr>
                <w:noProof/>
                <w:webHidden/>
              </w:rPr>
              <w:fldChar w:fldCharType="separate"/>
            </w:r>
            <w:r w:rsidR="00B269B6">
              <w:rPr>
                <w:noProof/>
                <w:webHidden/>
              </w:rPr>
              <w:t>5</w:t>
            </w:r>
            <w:r w:rsidR="00B269B6">
              <w:rPr>
                <w:noProof/>
                <w:webHidden/>
              </w:rPr>
              <w:fldChar w:fldCharType="end"/>
            </w:r>
          </w:hyperlink>
        </w:p>
        <w:p w14:paraId="5B39D8EB" w14:textId="0BEB95AC" w:rsidR="00B269B6" w:rsidRDefault="004A515C">
          <w:pPr>
            <w:pStyle w:val="TM3"/>
            <w:tabs>
              <w:tab w:val="left" w:pos="1100"/>
              <w:tab w:val="right" w:leader="dot" w:pos="9016"/>
            </w:tabs>
            <w:rPr>
              <w:rFonts w:eastAsiaTheme="minorEastAsia"/>
              <w:noProof/>
              <w:sz w:val="22"/>
              <w:szCs w:val="22"/>
              <w:lang w:eastAsia="en-GB"/>
            </w:rPr>
          </w:pPr>
          <w:hyperlink w:anchor="_Toc41484343" w:history="1">
            <w:r w:rsidR="00B269B6" w:rsidRPr="00C53014">
              <w:rPr>
                <w:rStyle w:val="Lienhypertexte"/>
                <w:rFonts w:cs="Arial"/>
                <w:noProof/>
              </w:rPr>
              <w:t>1.2.1.</w:t>
            </w:r>
            <w:r w:rsidR="00B269B6">
              <w:rPr>
                <w:rFonts w:eastAsiaTheme="minorEastAsia"/>
                <w:noProof/>
                <w:sz w:val="22"/>
                <w:szCs w:val="22"/>
                <w:lang w:eastAsia="en-GB"/>
              </w:rPr>
              <w:tab/>
            </w:r>
            <w:r w:rsidR="00B269B6" w:rsidRPr="00C53014">
              <w:rPr>
                <w:rStyle w:val="Lienhypertexte"/>
                <w:noProof/>
              </w:rPr>
              <w:t>Information for presenters of oral presentations in Science Sessions</w:t>
            </w:r>
            <w:r w:rsidR="00B269B6">
              <w:rPr>
                <w:noProof/>
                <w:webHidden/>
              </w:rPr>
              <w:tab/>
            </w:r>
            <w:r w:rsidR="00B269B6">
              <w:rPr>
                <w:noProof/>
                <w:webHidden/>
              </w:rPr>
              <w:fldChar w:fldCharType="begin"/>
            </w:r>
            <w:r w:rsidR="00B269B6">
              <w:rPr>
                <w:noProof/>
                <w:webHidden/>
              </w:rPr>
              <w:instrText xml:space="preserve"> PAGEREF _Toc41484343 \h </w:instrText>
            </w:r>
            <w:r w:rsidR="00B269B6">
              <w:rPr>
                <w:noProof/>
                <w:webHidden/>
              </w:rPr>
            </w:r>
            <w:r w:rsidR="00B269B6">
              <w:rPr>
                <w:noProof/>
                <w:webHidden/>
              </w:rPr>
              <w:fldChar w:fldCharType="separate"/>
            </w:r>
            <w:r w:rsidR="00B269B6">
              <w:rPr>
                <w:noProof/>
                <w:webHidden/>
              </w:rPr>
              <w:t>6</w:t>
            </w:r>
            <w:r w:rsidR="00B269B6">
              <w:rPr>
                <w:noProof/>
                <w:webHidden/>
              </w:rPr>
              <w:fldChar w:fldCharType="end"/>
            </w:r>
          </w:hyperlink>
        </w:p>
        <w:p w14:paraId="5543944C" w14:textId="254ED005" w:rsidR="00B269B6" w:rsidRDefault="004A515C">
          <w:pPr>
            <w:pStyle w:val="TM3"/>
            <w:tabs>
              <w:tab w:val="left" w:pos="1100"/>
              <w:tab w:val="right" w:leader="dot" w:pos="9016"/>
            </w:tabs>
            <w:rPr>
              <w:rFonts w:eastAsiaTheme="minorEastAsia"/>
              <w:noProof/>
              <w:sz w:val="22"/>
              <w:szCs w:val="22"/>
              <w:lang w:eastAsia="en-GB"/>
            </w:rPr>
          </w:pPr>
          <w:hyperlink w:anchor="_Toc41484344" w:history="1">
            <w:r w:rsidR="00B269B6" w:rsidRPr="00C53014">
              <w:rPr>
                <w:rStyle w:val="Lienhypertexte"/>
                <w:rFonts w:cs="Arial"/>
                <w:noProof/>
              </w:rPr>
              <w:t>1.2.2.</w:t>
            </w:r>
            <w:r w:rsidR="00B269B6">
              <w:rPr>
                <w:rFonts w:eastAsiaTheme="minorEastAsia"/>
                <w:noProof/>
                <w:sz w:val="22"/>
                <w:szCs w:val="22"/>
                <w:lang w:eastAsia="en-GB"/>
              </w:rPr>
              <w:tab/>
            </w:r>
            <w:r w:rsidR="00B269B6" w:rsidRPr="00C53014">
              <w:rPr>
                <w:rStyle w:val="Lienhypertexte"/>
                <w:noProof/>
              </w:rPr>
              <w:t>Information for presenters of poster presentations in Science Sessions</w:t>
            </w:r>
            <w:r w:rsidR="00B269B6">
              <w:rPr>
                <w:noProof/>
                <w:webHidden/>
              </w:rPr>
              <w:tab/>
            </w:r>
            <w:r w:rsidR="00B269B6">
              <w:rPr>
                <w:noProof/>
                <w:webHidden/>
              </w:rPr>
              <w:fldChar w:fldCharType="begin"/>
            </w:r>
            <w:r w:rsidR="00B269B6">
              <w:rPr>
                <w:noProof/>
                <w:webHidden/>
              </w:rPr>
              <w:instrText xml:space="preserve"> PAGEREF _Toc41484344 \h </w:instrText>
            </w:r>
            <w:r w:rsidR="00B269B6">
              <w:rPr>
                <w:noProof/>
                <w:webHidden/>
              </w:rPr>
            </w:r>
            <w:r w:rsidR="00B269B6">
              <w:rPr>
                <w:noProof/>
                <w:webHidden/>
              </w:rPr>
              <w:fldChar w:fldCharType="separate"/>
            </w:r>
            <w:r w:rsidR="00B269B6">
              <w:rPr>
                <w:noProof/>
                <w:webHidden/>
              </w:rPr>
              <w:t>6</w:t>
            </w:r>
            <w:r w:rsidR="00B269B6">
              <w:rPr>
                <w:noProof/>
                <w:webHidden/>
              </w:rPr>
              <w:fldChar w:fldCharType="end"/>
            </w:r>
          </w:hyperlink>
        </w:p>
        <w:p w14:paraId="1C9D1B27" w14:textId="348DAC98" w:rsidR="00B269B6" w:rsidRDefault="004A515C">
          <w:pPr>
            <w:pStyle w:val="TM2"/>
            <w:tabs>
              <w:tab w:val="left" w:pos="660"/>
              <w:tab w:val="right" w:leader="dot" w:pos="9016"/>
            </w:tabs>
            <w:rPr>
              <w:rFonts w:eastAsiaTheme="minorEastAsia"/>
              <w:b w:val="0"/>
              <w:bCs w:val="0"/>
              <w:noProof/>
              <w:sz w:val="22"/>
              <w:szCs w:val="22"/>
              <w:lang w:eastAsia="en-GB"/>
            </w:rPr>
          </w:pPr>
          <w:hyperlink w:anchor="_Toc41484345" w:history="1">
            <w:r w:rsidR="00B269B6" w:rsidRPr="00C53014">
              <w:rPr>
                <w:rStyle w:val="Lienhypertexte"/>
                <w:rFonts w:cs="Arial"/>
                <w:noProof/>
              </w:rPr>
              <w:t>1.3.</w:t>
            </w:r>
            <w:r w:rsidR="00B269B6">
              <w:rPr>
                <w:rFonts w:eastAsiaTheme="minorEastAsia"/>
                <w:b w:val="0"/>
                <w:bCs w:val="0"/>
                <w:noProof/>
                <w:sz w:val="22"/>
                <w:szCs w:val="22"/>
                <w:lang w:eastAsia="en-GB"/>
              </w:rPr>
              <w:tab/>
            </w:r>
            <w:r w:rsidR="00B269B6" w:rsidRPr="00C53014">
              <w:rPr>
                <w:rStyle w:val="Lienhypertexte"/>
                <w:noProof/>
              </w:rPr>
              <w:t>Agency Reporting</w:t>
            </w:r>
            <w:r w:rsidR="00B269B6">
              <w:rPr>
                <w:noProof/>
                <w:webHidden/>
              </w:rPr>
              <w:tab/>
            </w:r>
            <w:r w:rsidR="00B269B6">
              <w:rPr>
                <w:noProof/>
                <w:webHidden/>
              </w:rPr>
              <w:fldChar w:fldCharType="begin"/>
            </w:r>
            <w:r w:rsidR="00B269B6">
              <w:rPr>
                <w:noProof/>
                <w:webHidden/>
              </w:rPr>
              <w:instrText xml:space="preserve"> PAGEREF _Toc41484345 \h </w:instrText>
            </w:r>
            <w:r w:rsidR="00B269B6">
              <w:rPr>
                <w:noProof/>
                <w:webHidden/>
              </w:rPr>
            </w:r>
            <w:r w:rsidR="00B269B6">
              <w:rPr>
                <w:noProof/>
                <w:webHidden/>
              </w:rPr>
              <w:fldChar w:fldCharType="separate"/>
            </w:r>
            <w:r w:rsidR="00B269B6">
              <w:rPr>
                <w:noProof/>
                <w:webHidden/>
              </w:rPr>
              <w:t>7</w:t>
            </w:r>
            <w:r w:rsidR="00B269B6">
              <w:rPr>
                <w:noProof/>
                <w:webHidden/>
              </w:rPr>
              <w:fldChar w:fldCharType="end"/>
            </w:r>
          </w:hyperlink>
        </w:p>
        <w:p w14:paraId="52275E17" w14:textId="6DE9421B" w:rsidR="00B269B6" w:rsidRDefault="004A515C">
          <w:pPr>
            <w:pStyle w:val="TM3"/>
            <w:tabs>
              <w:tab w:val="left" w:pos="1100"/>
              <w:tab w:val="right" w:leader="dot" w:pos="9016"/>
            </w:tabs>
            <w:rPr>
              <w:rFonts w:eastAsiaTheme="minorEastAsia"/>
              <w:noProof/>
              <w:sz w:val="22"/>
              <w:szCs w:val="22"/>
              <w:lang w:eastAsia="en-GB"/>
            </w:rPr>
          </w:pPr>
          <w:hyperlink w:anchor="_Toc41484346" w:history="1">
            <w:r w:rsidR="00B269B6" w:rsidRPr="00C53014">
              <w:rPr>
                <w:rStyle w:val="Lienhypertexte"/>
                <w:rFonts w:cs="Arial"/>
                <w:noProof/>
              </w:rPr>
              <w:t>1.3.1.</w:t>
            </w:r>
            <w:r w:rsidR="00B269B6">
              <w:rPr>
                <w:rFonts w:eastAsiaTheme="minorEastAsia"/>
                <w:noProof/>
                <w:sz w:val="22"/>
                <w:szCs w:val="22"/>
                <w:lang w:eastAsia="en-GB"/>
              </w:rPr>
              <w:tab/>
            </w:r>
            <w:r w:rsidR="00B269B6" w:rsidRPr="00C53014">
              <w:rPr>
                <w:rStyle w:val="Lienhypertexte"/>
                <w:noProof/>
              </w:rPr>
              <w:t>Information for agency representatives</w:t>
            </w:r>
            <w:r w:rsidR="00B269B6">
              <w:rPr>
                <w:noProof/>
                <w:webHidden/>
              </w:rPr>
              <w:tab/>
            </w:r>
            <w:r w:rsidR="00B269B6">
              <w:rPr>
                <w:noProof/>
                <w:webHidden/>
              </w:rPr>
              <w:fldChar w:fldCharType="begin"/>
            </w:r>
            <w:r w:rsidR="00B269B6">
              <w:rPr>
                <w:noProof/>
                <w:webHidden/>
              </w:rPr>
              <w:instrText xml:space="preserve"> PAGEREF _Toc41484346 \h </w:instrText>
            </w:r>
            <w:r w:rsidR="00B269B6">
              <w:rPr>
                <w:noProof/>
                <w:webHidden/>
              </w:rPr>
            </w:r>
            <w:r w:rsidR="00B269B6">
              <w:rPr>
                <w:noProof/>
                <w:webHidden/>
              </w:rPr>
              <w:fldChar w:fldCharType="separate"/>
            </w:r>
            <w:r w:rsidR="00B269B6">
              <w:rPr>
                <w:noProof/>
                <w:webHidden/>
              </w:rPr>
              <w:t>7</w:t>
            </w:r>
            <w:r w:rsidR="00B269B6">
              <w:rPr>
                <w:noProof/>
                <w:webHidden/>
              </w:rPr>
              <w:fldChar w:fldCharType="end"/>
            </w:r>
          </w:hyperlink>
        </w:p>
        <w:p w14:paraId="4B5177AA" w14:textId="06BD8E41" w:rsidR="00B269B6" w:rsidRDefault="004A515C">
          <w:pPr>
            <w:pStyle w:val="TM2"/>
            <w:tabs>
              <w:tab w:val="left" w:pos="660"/>
              <w:tab w:val="right" w:leader="dot" w:pos="9016"/>
            </w:tabs>
            <w:rPr>
              <w:rFonts w:eastAsiaTheme="minorEastAsia"/>
              <w:b w:val="0"/>
              <w:bCs w:val="0"/>
              <w:noProof/>
              <w:sz w:val="22"/>
              <w:szCs w:val="22"/>
              <w:lang w:eastAsia="en-GB"/>
            </w:rPr>
          </w:pPr>
          <w:hyperlink w:anchor="_Toc41484347" w:history="1">
            <w:r w:rsidR="00B269B6" w:rsidRPr="00C53014">
              <w:rPr>
                <w:rStyle w:val="Lienhypertexte"/>
                <w:rFonts w:cs="Arial"/>
                <w:noProof/>
              </w:rPr>
              <w:t>1.4.</w:t>
            </w:r>
            <w:r w:rsidR="00B269B6">
              <w:rPr>
                <w:rFonts w:eastAsiaTheme="minorEastAsia"/>
                <w:b w:val="0"/>
                <w:bCs w:val="0"/>
                <w:noProof/>
                <w:sz w:val="22"/>
                <w:szCs w:val="22"/>
                <w:lang w:eastAsia="en-GB"/>
              </w:rPr>
              <w:tab/>
            </w:r>
            <w:r w:rsidR="00B269B6" w:rsidRPr="00C53014">
              <w:rPr>
                <w:rStyle w:val="Lienhypertexte"/>
                <w:noProof/>
              </w:rPr>
              <w:t>Task Teams</w:t>
            </w:r>
            <w:r w:rsidR="00B269B6">
              <w:rPr>
                <w:noProof/>
                <w:webHidden/>
              </w:rPr>
              <w:tab/>
            </w:r>
            <w:r w:rsidR="00B269B6">
              <w:rPr>
                <w:noProof/>
                <w:webHidden/>
              </w:rPr>
              <w:fldChar w:fldCharType="begin"/>
            </w:r>
            <w:r w:rsidR="00B269B6">
              <w:rPr>
                <w:noProof/>
                <w:webHidden/>
              </w:rPr>
              <w:instrText xml:space="preserve"> PAGEREF _Toc41484347 \h </w:instrText>
            </w:r>
            <w:r w:rsidR="00B269B6">
              <w:rPr>
                <w:noProof/>
                <w:webHidden/>
              </w:rPr>
            </w:r>
            <w:r w:rsidR="00B269B6">
              <w:rPr>
                <w:noProof/>
                <w:webHidden/>
              </w:rPr>
              <w:fldChar w:fldCharType="separate"/>
            </w:r>
            <w:r w:rsidR="00B269B6">
              <w:rPr>
                <w:noProof/>
                <w:webHidden/>
              </w:rPr>
              <w:t>7</w:t>
            </w:r>
            <w:r w:rsidR="00B269B6">
              <w:rPr>
                <w:noProof/>
                <w:webHidden/>
              </w:rPr>
              <w:fldChar w:fldCharType="end"/>
            </w:r>
          </w:hyperlink>
        </w:p>
        <w:p w14:paraId="0F689066" w14:textId="5745DF9C" w:rsidR="00B269B6" w:rsidRDefault="004A515C">
          <w:pPr>
            <w:pStyle w:val="TM3"/>
            <w:tabs>
              <w:tab w:val="left" w:pos="1100"/>
              <w:tab w:val="right" w:leader="dot" w:pos="9016"/>
            </w:tabs>
            <w:rPr>
              <w:rFonts w:eastAsiaTheme="minorEastAsia"/>
              <w:noProof/>
              <w:sz w:val="22"/>
              <w:szCs w:val="22"/>
              <w:lang w:eastAsia="en-GB"/>
            </w:rPr>
          </w:pPr>
          <w:hyperlink w:anchor="_Toc41484348" w:history="1">
            <w:r w:rsidR="00B269B6" w:rsidRPr="00C53014">
              <w:rPr>
                <w:rStyle w:val="Lienhypertexte"/>
                <w:rFonts w:cs="Arial"/>
                <w:noProof/>
              </w:rPr>
              <w:t>1.4.1.</w:t>
            </w:r>
            <w:r w:rsidR="00B269B6">
              <w:rPr>
                <w:rFonts w:eastAsiaTheme="minorEastAsia"/>
                <w:noProof/>
                <w:sz w:val="22"/>
                <w:szCs w:val="22"/>
                <w:lang w:eastAsia="en-GB"/>
              </w:rPr>
              <w:tab/>
            </w:r>
            <w:r w:rsidR="00B269B6" w:rsidRPr="00C53014">
              <w:rPr>
                <w:rStyle w:val="Lienhypertexte"/>
                <w:noProof/>
              </w:rPr>
              <w:t>Information for Task Team chairs</w:t>
            </w:r>
            <w:r w:rsidR="00B269B6">
              <w:rPr>
                <w:noProof/>
                <w:webHidden/>
              </w:rPr>
              <w:tab/>
            </w:r>
            <w:r w:rsidR="00B269B6">
              <w:rPr>
                <w:noProof/>
                <w:webHidden/>
              </w:rPr>
              <w:fldChar w:fldCharType="begin"/>
            </w:r>
            <w:r w:rsidR="00B269B6">
              <w:rPr>
                <w:noProof/>
                <w:webHidden/>
              </w:rPr>
              <w:instrText xml:space="preserve"> PAGEREF _Toc41484348 \h </w:instrText>
            </w:r>
            <w:r w:rsidR="00B269B6">
              <w:rPr>
                <w:noProof/>
                <w:webHidden/>
              </w:rPr>
            </w:r>
            <w:r w:rsidR="00B269B6">
              <w:rPr>
                <w:noProof/>
                <w:webHidden/>
              </w:rPr>
              <w:fldChar w:fldCharType="separate"/>
            </w:r>
            <w:r w:rsidR="00B269B6">
              <w:rPr>
                <w:noProof/>
                <w:webHidden/>
              </w:rPr>
              <w:t>8</w:t>
            </w:r>
            <w:r w:rsidR="00B269B6">
              <w:rPr>
                <w:noProof/>
                <w:webHidden/>
              </w:rPr>
              <w:fldChar w:fldCharType="end"/>
            </w:r>
          </w:hyperlink>
        </w:p>
        <w:p w14:paraId="39785227" w14:textId="783D822C" w:rsidR="00B269B6" w:rsidRDefault="004A515C">
          <w:pPr>
            <w:pStyle w:val="TM2"/>
            <w:tabs>
              <w:tab w:val="left" w:pos="660"/>
              <w:tab w:val="right" w:leader="dot" w:pos="9016"/>
            </w:tabs>
            <w:rPr>
              <w:rFonts w:eastAsiaTheme="minorEastAsia"/>
              <w:b w:val="0"/>
              <w:bCs w:val="0"/>
              <w:noProof/>
              <w:sz w:val="22"/>
              <w:szCs w:val="22"/>
              <w:lang w:eastAsia="en-GB"/>
            </w:rPr>
          </w:pPr>
          <w:hyperlink w:anchor="_Toc41484349" w:history="1">
            <w:r w:rsidR="00B269B6" w:rsidRPr="00C53014">
              <w:rPr>
                <w:rStyle w:val="Lienhypertexte"/>
                <w:rFonts w:cs="Arial"/>
                <w:noProof/>
              </w:rPr>
              <w:t>1.5.</w:t>
            </w:r>
            <w:r w:rsidR="00B269B6">
              <w:rPr>
                <w:rFonts w:eastAsiaTheme="minorEastAsia"/>
                <w:b w:val="0"/>
                <w:bCs w:val="0"/>
                <w:noProof/>
                <w:sz w:val="22"/>
                <w:szCs w:val="22"/>
                <w:lang w:eastAsia="en-GB"/>
              </w:rPr>
              <w:tab/>
            </w:r>
            <w:r w:rsidR="00B269B6" w:rsidRPr="00C53014">
              <w:rPr>
                <w:rStyle w:val="Lienhypertexte"/>
                <w:noProof/>
              </w:rPr>
              <w:t>Session Chairs and Co-chairs</w:t>
            </w:r>
            <w:r w:rsidR="00B269B6">
              <w:rPr>
                <w:noProof/>
                <w:webHidden/>
              </w:rPr>
              <w:tab/>
            </w:r>
            <w:r w:rsidR="00B269B6">
              <w:rPr>
                <w:noProof/>
                <w:webHidden/>
              </w:rPr>
              <w:fldChar w:fldCharType="begin"/>
            </w:r>
            <w:r w:rsidR="00B269B6">
              <w:rPr>
                <w:noProof/>
                <w:webHidden/>
              </w:rPr>
              <w:instrText xml:space="preserve"> PAGEREF _Toc41484349 \h </w:instrText>
            </w:r>
            <w:r w:rsidR="00B269B6">
              <w:rPr>
                <w:noProof/>
                <w:webHidden/>
              </w:rPr>
            </w:r>
            <w:r w:rsidR="00B269B6">
              <w:rPr>
                <w:noProof/>
                <w:webHidden/>
              </w:rPr>
              <w:fldChar w:fldCharType="separate"/>
            </w:r>
            <w:r w:rsidR="00B269B6">
              <w:rPr>
                <w:noProof/>
                <w:webHidden/>
              </w:rPr>
              <w:t>8</w:t>
            </w:r>
            <w:r w:rsidR="00B269B6">
              <w:rPr>
                <w:noProof/>
                <w:webHidden/>
              </w:rPr>
              <w:fldChar w:fldCharType="end"/>
            </w:r>
          </w:hyperlink>
        </w:p>
        <w:p w14:paraId="57F46561" w14:textId="5C70AD8B" w:rsidR="00B269B6" w:rsidRDefault="004A515C">
          <w:pPr>
            <w:pStyle w:val="TM2"/>
            <w:tabs>
              <w:tab w:val="left" w:pos="660"/>
              <w:tab w:val="right" w:leader="dot" w:pos="9016"/>
            </w:tabs>
            <w:rPr>
              <w:rFonts w:eastAsiaTheme="minorEastAsia"/>
              <w:b w:val="0"/>
              <w:bCs w:val="0"/>
              <w:noProof/>
              <w:sz w:val="22"/>
              <w:szCs w:val="22"/>
              <w:lang w:eastAsia="en-GB"/>
            </w:rPr>
          </w:pPr>
          <w:hyperlink w:anchor="_Toc41484350" w:history="1">
            <w:r w:rsidR="00B269B6" w:rsidRPr="00C53014">
              <w:rPr>
                <w:rStyle w:val="Lienhypertexte"/>
                <w:rFonts w:cs="Arial"/>
                <w:noProof/>
              </w:rPr>
              <w:t>1.6.</w:t>
            </w:r>
            <w:r w:rsidR="00B269B6">
              <w:rPr>
                <w:rFonts w:eastAsiaTheme="minorEastAsia"/>
                <w:b w:val="0"/>
                <w:bCs w:val="0"/>
                <w:noProof/>
                <w:sz w:val="22"/>
                <w:szCs w:val="22"/>
                <w:lang w:eastAsia="en-GB"/>
              </w:rPr>
              <w:tab/>
            </w:r>
            <w:r w:rsidR="00B269B6" w:rsidRPr="00C53014">
              <w:rPr>
                <w:rStyle w:val="Lienhypertexte"/>
                <w:noProof/>
              </w:rPr>
              <w:t>Summary of deadlines</w:t>
            </w:r>
            <w:r w:rsidR="00B269B6">
              <w:rPr>
                <w:noProof/>
                <w:webHidden/>
              </w:rPr>
              <w:tab/>
            </w:r>
            <w:r w:rsidR="00B269B6">
              <w:rPr>
                <w:noProof/>
                <w:webHidden/>
              </w:rPr>
              <w:fldChar w:fldCharType="begin"/>
            </w:r>
            <w:r w:rsidR="00B269B6">
              <w:rPr>
                <w:noProof/>
                <w:webHidden/>
              </w:rPr>
              <w:instrText xml:space="preserve"> PAGEREF _Toc41484350 \h </w:instrText>
            </w:r>
            <w:r w:rsidR="00B269B6">
              <w:rPr>
                <w:noProof/>
                <w:webHidden/>
              </w:rPr>
            </w:r>
            <w:r w:rsidR="00B269B6">
              <w:rPr>
                <w:noProof/>
                <w:webHidden/>
              </w:rPr>
              <w:fldChar w:fldCharType="separate"/>
            </w:r>
            <w:r w:rsidR="00B269B6">
              <w:rPr>
                <w:noProof/>
                <w:webHidden/>
              </w:rPr>
              <w:t>8</w:t>
            </w:r>
            <w:r w:rsidR="00B269B6">
              <w:rPr>
                <w:noProof/>
                <w:webHidden/>
              </w:rPr>
              <w:fldChar w:fldCharType="end"/>
            </w:r>
          </w:hyperlink>
        </w:p>
        <w:p w14:paraId="55E21174" w14:textId="3561EBC5" w:rsidR="00B269B6" w:rsidRDefault="004A515C">
          <w:pPr>
            <w:pStyle w:val="TM2"/>
            <w:tabs>
              <w:tab w:val="left" w:pos="660"/>
              <w:tab w:val="right" w:leader="dot" w:pos="9016"/>
            </w:tabs>
            <w:rPr>
              <w:rFonts w:eastAsiaTheme="minorEastAsia"/>
              <w:b w:val="0"/>
              <w:bCs w:val="0"/>
              <w:noProof/>
              <w:sz w:val="22"/>
              <w:szCs w:val="22"/>
              <w:lang w:eastAsia="en-GB"/>
            </w:rPr>
          </w:pPr>
          <w:hyperlink w:anchor="_Toc41484351" w:history="1">
            <w:r w:rsidR="00B269B6" w:rsidRPr="00C53014">
              <w:rPr>
                <w:rStyle w:val="Lienhypertexte"/>
                <w:rFonts w:cs="Arial"/>
                <w:noProof/>
              </w:rPr>
              <w:t>1.7.</w:t>
            </w:r>
            <w:r w:rsidR="00B269B6">
              <w:rPr>
                <w:rFonts w:eastAsiaTheme="minorEastAsia"/>
                <w:b w:val="0"/>
                <w:bCs w:val="0"/>
                <w:noProof/>
                <w:sz w:val="22"/>
                <w:szCs w:val="22"/>
                <w:lang w:eastAsia="en-GB"/>
              </w:rPr>
              <w:tab/>
            </w:r>
            <w:r w:rsidR="00B269B6" w:rsidRPr="00C53014">
              <w:rPr>
                <w:rStyle w:val="Lienhypertexte"/>
                <w:noProof/>
              </w:rPr>
              <w:t>Registration to the meeting</w:t>
            </w:r>
            <w:r w:rsidR="00B269B6">
              <w:rPr>
                <w:noProof/>
                <w:webHidden/>
              </w:rPr>
              <w:tab/>
            </w:r>
            <w:r w:rsidR="00B269B6">
              <w:rPr>
                <w:noProof/>
                <w:webHidden/>
              </w:rPr>
              <w:fldChar w:fldCharType="begin"/>
            </w:r>
            <w:r w:rsidR="00B269B6">
              <w:rPr>
                <w:noProof/>
                <w:webHidden/>
              </w:rPr>
              <w:instrText xml:space="preserve"> PAGEREF _Toc41484351 \h </w:instrText>
            </w:r>
            <w:r w:rsidR="00B269B6">
              <w:rPr>
                <w:noProof/>
                <w:webHidden/>
              </w:rPr>
            </w:r>
            <w:r w:rsidR="00B269B6">
              <w:rPr>
                <w:noProof/>
                <w:webHidden/>
              </w:rPr>
              <w:fldChar w:fldCharType="separate"/>
            </w:r>
            <w:r w:rsidR="00B269B6">
              <w:rPr>
                <w:noProof/>
                <w:webHidden/>
              </w:rPr>
              <w:t>8</w:t>
            </w:r>
            <w:r w:rsidR="00B269B6">
              <w:rPr>
                <w:noProof/>
                <w:webHidden/>
              </w:rPr>
              <w:fldChar w:fldCharType="end"/>
            </w:r>
          </w:hyperlink>
        </w:p>
        <w:p w14:paraId="5CC47976" w14:textId="002F8D26" w:rsidR="00B269B6" w:rsidRDefault="004A515C">
          <w:pPr>
            <w:pStyle w:val="TM1"/>
            <w:tabs>
              <w:tab w:val="left" w:pos="440"/>
              <w:tab w:val="right" w:leader="dot" w:pos="9016"/>
            </w:tabs>
            <w:rPr>
              <w:rFonts w:asciiTheme="minorHAnsi" w:eastAsiaTheme="minorEastAsia" w:hAnsiTheme="minorHAnsi"/>
              <w:b w:val="0"/>
              <w:bCs w:val="0"/>
              <w:caps w:val="0"/>
              <w:noProof/>
              <w:sz w:val="22"/>
              <w:szCs w:val="22"/>
              <w:lang w:eastAsia="en-GB"/>
            </w:rPr>
          </w:pPr>
          <w:hyperlink w:anchor="_Toc41484352" w:history="1">
            <w:r w:rsidR="00B269B6" w:rsidRPr="00C53014">
              <w:rPr>
                <w:rStyle w:val="Lienhypertexte"/>
                <w:noProof/>
              </w:rPr>
              <w:t>2.</w:t>
            </w:r>
            <w:r w:rsidR="00B269B6">
              <w:rPr>
                <w:rFonts w:asciiTheme="minorHAnsi" w:eastAsiaTheme="minorEastAsia" w:hAnsiTheme="minorHAnsi"/>
                <w:b w:val="0"/>
                <w:bCs w:val="0"/>
                <w:caps w:val="0"/>
                <w:noProof/>
                <w:sz w:val="22"/>
                <w:szCs w:val="22"/>
                <w:lang w:eastAsia="en-GB"/>
              </w:rPr>
              <w:tab/>
            </w:r>
            <w:r w:rsidR="00B269B6" w:rsidRPr="00C53014">
              <w:rPr>
                <w:rStyle w:val="Lienhypertexte"/>
                <w:noProof/>
              </w:rPr>
              <w:t>Draft Time-table</w:t>
            </w:r>
            <w:r w:rsidR="00B269B6">
              <w:rPr>
                <w:noProof/>
                <w:webHidden/>
              </w:rPr>
              <w:tab/>
            </w:r>
            <w:r w:rsidR="00B269B6">
              <w:rPr>
                <w:noProof/>
                <w:webHidden/>
              </w:rPr>
              <w:fldChar w:fldCharType="begin"/>
            </w:r>
            <w:r w:rsidR="00B269B6">
              <w:rPr>
                <w:noProof/>
                <w:webHidden/>
              </w:rPr>
              <w:instrText xml:space="preserve"> PAGEREF _Toc41484352 \h </w:instrText>
            </w:r>
            <w:r w:rsidR="00B269B6">
              <w:rPr>
                <w:noProof/>
                <w:webHidden/>
              </w:rPr>
            </w:r>
            <w:r w:rsidR="00B269B6">
              <w:rPr>
                <w:noProof/>
                <w:webHidden/>
              </w:rPr>
              <w:fldChar w:fldCharType="separate"/>
            </w:r>
            <w:r w:rsidR="00B269B6">
              <w:rPr>
                <w:noProof/>
                <w:webHidden/>
              </w:rPr>
              <w:t>9</w:t>
            </w:r>
            <w:r w:rsidR="00B269B6">
              <w:rPr>
                <w:noProof/>
                <w:webHidden/>
              </w:rPr>
              <w:fldChar w:fldCharType="end"/>
            </w:r>
          </w:hyperlink>
        </w:p>
        <w:p w14:paraId="78749A67" w14:textId="60FA0A66" w:rsidR="00B269B6" w:rsidRDefault="004A515C">
          <w:pPr>
            <w:pStyle w:val="TM2"/>
            <w:tabs>
              <w:tab w:val="left" w:pos="660"/>
              <w:tab w:val="right" w:leader="dot" w:pos="9016"/>
            </w:tabs>
            <w:rPr>
              <w:rFonts w:eastAsiaTheme="minorEastAsia"/>
              <w:b w:val="0"/>
              <w:bCs w:val="0"/>
              <w:noProof/>
              <w:sz w:val="22"/>
              <w:szCs w:val="22"/>
              <w:lang w:eastAsia="en-GB"/>
            </w:rPr>
          </w:pPr>
          <w:hyperlink w:anchor="_Toc41484353" w:history="1">
            <w:r w:rsidR="00B269B6" w:rsidRPr="00C53014">
              <w:rPr>
                <w:rStyle w:val="Lienhypertexte"/>
                <w:rFonts w:cs="Arial"/>
                <w:noProof/>
              </w:rPr>
              <w:t>2.1.</w:t>
            </w:r>
            <w:r w:rsidR="00B269B6">
              <w:rPr>
                <w:rFonts w:eastAsiaTheme="minorEastAsia"/>
                <w:b w:val="0"/>
                <w:bCs w:val="0"/>
                <w:noProof/>
                <w:sz w:val="22"/>
                <w:szCs w:val="22"/>
                <w:lang w:eastAsia="en-GB"/>
              </w:rPr>
              <w:tab/>
            </w:r>
            <w:r w:rsidR="00B269B6" w:rsidRPr="00C53014">
              <w:rPr>
                <w:rStyle w:val="Lienhypertexte"/>
                <w:noProof/>
              </w:rPr>
              <w:t>Monday 1</w:t>
            </w:r>
            <w:r w:rsidR="00B269B6" w:rsidRPr="00C53014">
              <w:rPr>
                <w:rStyle w:val="Lienhypertexte"/>
                <w:noProof/>
                <w:vertAlign w:val="superscript"/>
              </w:rPr>
              <w:t>st</w:t>
            </w:r>
            <w:r w:rsidR="00B269B6" w:rsidRPr="00C53014">
              <w:rPr>
                <w:rStyle w:val="Lienhypertexte"/>
                <w:noProof/>
              </w:rPr>
              <w:t xml:space="preserve"> June 2020</w:t>
            </w:r>
            <w:r w:rsidR="00B269B6">
              <w:rPr>
                <w:noProof/>
                <w:webHidden/>
              </w:rPr>
              <w:tab/>
            </w:r>
            <w:r w:rsidR="00B269B6">
              <w:rPr>
                <w:noProof/>
                <w:webHidden/>
              </w:rPr>
              <w:fldChar w:fldCharType="begin"/>
            </w:r>
            <w:r w:rsidR="00B269B6">
              <w:rPr>
                <w:noProof/>
                <w:webHidden/>
              </w:rPr>
              <w:instrText xml:space="preserve"> PAGEREF _Toc41484353 \h </w:instrText>
            </w:r>
            <w:r w:rsidR="00B269B6">
              <w:rPr>
                <w:noProof/>
                <w:webHidden/>
              </w:rPr>
            </w:r>
            <w:r w:rsidR="00B269B6">
              <w:rPr>
                <w:noProof/>
                <w:webHidden/>
              </w:rPr>
              <w:fldChar w:fldCharType="separate"/>
            </w:r>
            <w:r w:rsidR="00B269B6">
              <w:rPr>
                <w:noProof/>
                <w:webHidden/>
              </w:rPr>
              <w:t>9</w:t>
            </w:r>
            <w:r w:rsidR="00B269B6">
              <w:rPr>
                <w:noProof/>
                <w:webHidden/>
              </w:rPr>
              <w:fldChar w:fldCharType="end"/>
            </w:r>
          </w:hyperlink>
        </w:p>
        <w:p w14:paraId="2C5448E5" w14:textId="083310B3" w:rsidR="00B269B6" w:rsidRDefault="004A515C">
          <w:pPr>
            <w:pStyle w:val="TM2"/>
            <w:tabs>
              <w:tab w:val="left" w:pos="660"/>
              <w:tab w:val="right" w:leader="dot" w:pos="9016"/>
            </w:tabs>
            <w:rPr>
              <w:rFonts w:eastAsiaTheme="minorEastAsia"/>
              <w:b w:val="0"/>
              <w:bCs w:val="0"/>
              <w:noProof/>
              <w:sz w:val="22"/>
              <w:szCs w:val="22"/>
              <w:lang w:eastAsia="en-GB"/>
            </w:rPr>
          </w:pPr>
          <w:hyperlink w:anchor="_Toc41484354" w:history="1">
            <w:r w:rsidR="00B269B6" w:rsidRPr="00C53014">
              <w:rPr>
                <w:rStyle w:val="Lienhypertexte"/>
                <w:rFonts w:cs="Arial"/>
                <w:noProof/>
              </w:rPr>
              <w:t>2.2.</w:t>
            </w:r>
            <w:r w:rsidR="00B269B6">
              <w:rPr>
                <w:rFonts w:eastAsiaTheme="minorEastAsia"/>
                <w:b w:val="0"/>
                <w:bCs w:val="0"/>
                <w:noProof/>
                <w:sz w:val="22"/>
                <w:szCs w:val="22"/>
                <w:lang w:eastAsia="en-GB"/>
              </w:rPr>
              <w:tab/>
            </w:r>
            <w:r w:rsidR="00B269B6" w:rsidRPr="00C53014">
              <w:rPr>
                <w:rStyle w:val="Lienhypertexte"/>
                <w:noProof/>
              </w:rPr>
              <w:t>Tuesday 2</w:t>
            </w:r>
            <w:r w:rsidR="00B269B6" w:rsidRPr="00C53014">
              <w:rPr>
                <w:rStyle w:val="Lienhypertexte"/>
                <w:noProof/>
                <w:vertAlign w:val="superscript"/>
              </w:rPr>
              <w:t>nd</w:t>
            </w:r>
            <w:r w:rsidR="00B269B6" w:rsidRPr="00C53014">
              <w:rPr>
                <w:rStyle w:val="Lienhypertexte"/>
                <w:noProof/>
              </w:rPr>
              <w:t xml:space="preserve"> June 2020</w:t>
            </w:r>
            <w:r w:rsidR="00B269B6">
              <w:rPr>
                <w:noProof/>
                <w:webHidden/>
              </w:rPr>
              <w:tab/>
            </w:r>
            <w:r w:rsidR="00B269B6">
              <w:rPr>
                <w:noProof/>
                <w:webHidden/>
              </w:rPr>
              <w:fldChar w:fldCharType="begin"/>
            </w:r>
            <w:r w:rsidR="00B269B6">
              <w:rPr>
                <w:noProof/>
                <w:webHidden/>
              </w:rPr>
              <w:instrText xml:space="preserve"> PAGEREF _Toc41484354 \h </w:instrText>
            </w:r>
            <w:r w:rsidR="00B269B6">
              <w:rPr>
                <w:noProof/>
                <w:webHidden/>
              </w:rPr>
            </w:r>
            <w:r w:rsidR="00B269B6">
              <w:rPr>
                <w:noProof/>
                <w:webHidden/>
              </w:rPr>
              <w:fldChar w:fldCharType="separate"/>
            </w:r>
            <w:r w:rsidR="00B269B6">
              <w:rPr>
                <w:noProof/>
                <w:webHidden/>
              </w:rPr>
              <w:t>11</w:t>
            </w:r>
            <w:r w:rsidR="00B269B6">
              <w:rPr>
                <w:noProof/>
                <w:webHidden/>
              </w:rPr>
              <w:fldChar w:fldCharType="end"/>
            </w:r>
          </w:hyperlink>
        </w:p>
        <w:p w14:paraId="387D4D30" w14:textId="321A36F9" w:rsidR="00B269B6" w:rsidRDefault="004A515C">
          <w:pPr>
            <w:pStyle w:val="TM2"/>
            <w:tabs>
              <w:tab w:val="left" w:pos="660"/>
              <w:tab w:val="right" w:leader="dot" w:pos="9016"/>
            </w:tabs>
            <w:rPr>
              <w:rFonts w:eastAsiaTheme="minorEastAsia"/>
              <w:b w:val="0"/>
              <w:bCs w:val="0"/>
              <w:noProof/>
              <w:sz w:val="22"/>
              <w:szCs w:val="22"/>
              <w:lang w:eastAsia="en-GB"/>
            </w:rPr>
          </w:pPr>
          <w:hyperlink w:anchor="_Toc41484355" w:history="1">
            <w:r w:rsidR="00B269B6" w:rsidRPr="00C53014">
              <w:rPr>
                <w:rStyle w:val="Lienhypertexte"/>
                <w:rFonts w:cs="Arial"/>
                <w:noProof/>
              </w:rPr>
              <w:t>2.3.</w:t>
            </w:r>
            <w:r w:rsidR="00B269B6">
              <w:rPr>
                <w:rFonts w:eastAsiaTheme="minorEastAsia"/>
                <w:b w:val="0"/>
                <w:bCs w:val="0"/>
                <w:noProof/>
                <w:sz w:val="22"/>
                <w:szCs w:val="22"/>
                <w:lang w:eastAsia="en-GB"/>
              </w:rPr>
              <w:tab/>
            </w:r>
            <w:r w:rsidR="00B269B6" w:rsidRPr="00C53014">
              <w:rPr>
                <w:rStyle w:val="Lienhypertexte"/>
                <w:noProof/>
              </w:rPr>
              <w:t>Wednesday 3</w:t>
            </w:r>
            <w:r w:rsidR="00B269B6" w:rsidRPr="00C53014">
              <w:rPr>
                <w:rStyle w:val="Lienhypertexte"/>
                <w:noProof/>
                <w:vertAlign w:val="superscript"/>
              </w:rPr>
              <w:t>rd</w:t>
            </w:r>
            <w:r w:rsidR="00B269B6" w:rsidRPr="00C53014">
              <w:rPr>
                <w:rStyle w:val="Lienhypertexte"/>
                <w:noProof/>
              </w:rPr>
              <w:t xml:space="preserve"> June 2020</w:t>
            </w:r>
            <w:r w:rsidR="00B269B6">
              <w:rPr>
                <w:noProof/>
                <w:webHidden/>
              </w:rPr>
              <w:tab/>
            </w:r>
            <w:r w:rsidR="00B269B6">
              <w:rPr>
                <w:noProof/>
                <w:webHidden/>
              </w:rPr>
              <w:fldChar w:fldCharType="begin"/>
            </w:r>
            <w:r w:rsidR="00B269B6">
              <w:rPr>
                <w:noProof/>
                <w:webHidden/>
              </w:rPr>
              <w:instrText xml:space="preserve"> PAGEREF _Toc41484355 \h </w:instrText>
            </w:r>
            <w:r w:rsidR="00B269B6">
              <w:rPr>
                <w:noProof/>
                <w:webHidden/>
              </w:rPr>
            </w:r>
            <w:r w:rsidR="00B269B6">
              <w:rPr>
                <w:noProof/>
                <w:webHidden/>
              </w:rPr>
              <w:fldChar w:fldCharType="separate"/>
            </w:r>
            <w:r w:rsidR="00B269B6">
              <w:rPr>
                <w:noProof/>
                <w:webHidden/>
              </w:rPr>
              <w:t>13</w:t>
            </w:r>
            <w:r w:rsidR="00B269B6">
              <w:rPr>
                <w:noProof/>
                <w:webHidden/>
              </w:rPr>
              <w:fldChar w:fldCharType="end"/>
            </w:r>
          </w:hyperlink>
        </w:p>
        <w:p w14:paraId="3A06F5AB" w14:textId="2B01D270" w:rsidR="00B269B6" w:rsidRDefault="004A515C">
          <w:pPr>
            <w:pStyle w:val="TM2"/>
            <w:tabs>
              <w:tab w:val="left" w:pos="660"/>
              <w:tab w:val="right" w:leader="dot" w:pos="9016"/>
            </w:tabs>
            <w:rPr>
              <w:rFonts w:eastAsiaTheme="minorEastAsia"/>
              <w:b w:val="0"/>
              <w:bCs w:val="0"/>
              <w:noProof/>
              <w:sz w:val="22"/>
              <w:szCs w:val="22"/>
              <w:lang w:eastAsia="en-GB"/>
            </w:rPr>
          </w:pPr>
          <w:hyperlink w:anchor="_Toc41484356" w:history="1">
            <w:r w:rsidR="00B269B6" w:rsidRPr="00C53014">
              <w:rPr>
                <w:rStyle w:val="Lienhypertexte"/>
                <w:rFonts w:cs="Arial"/>
                <w:noProof/>
              </w:rPr>
              <w:t>2.4.</w:t>
            </w:r>
            <w:r w:rsidR="00B269B6">
              <w:rPr>
                <w:rFonts w:eastAsiaTheme="minorEastAsia"/>
                <w:b w:val="0"/>
                <w:bCs w:val="0"/>
                <w:noProof/>
                <w:sz w:val="22"/>
                <w:szCs w:val="22"/>
                <w:lang w:eastAsia="en-GB"/>
              </w:rPr>
              <w:tab/>
            </w:r>
            <w:r w:rsidR="00B269B6" w:rsidRPr="00C53014">
              <w:rPr>
                <w:rStyle w:val="Lienhypertexte"/>
                <w:noProof/>
              </w:rPr>
              <w:t>Thursday 4</w:t>
            </w:r>
            <w:r w:rsidR="00B269B6" w:rsidRPr="00C53014">
              <w:rPr>
                <w:rStyle w:val="Lienhypertexte"/>
                <w:noProof/>
                <w:vertAlign w:val="superscript"/>
              </w:rPr>
              <w:t>th</w:t>
            </w:r>
            <w:r w:rsidR="00B269B6" w:rsidRPr="00C53014">
              <w:rPr>
                <w:rStyle w:val="Lienhypertexte"/>
                <w:noProof/>
              </w:rPr>
              <w:t xml:space="preserve"> June 2020</w:t>
            </w:r>
            <w:r w:rsidR="00B269B6">
              <w:rPr>
                <w:noProof/>
                <w:webHidden/>
              </w:rPr>
              <w:tab/>
            </w:r>
            <w:r w:rsidR="00B269B6">
              <w:rPr>
                <w:noProof/>
                <w:webHidden/>
              </w:rPr>
              <w:fldChar w:fldCharType="begin"/>
            </w:r>
            <w:r w:rsidR="00B269B6">
              <w:rPr>
                <w:noProof/>
                <w:webHidden/>
              </w:rPr>
              <w:instrText xml:space="preserve"> PAGEREF _Toc41484356 \h </w:instrText>
            </w:r>
            <w:r w:rsidR="00B269B6">
              <w:rPr>
                <w:noProof/>
                <w:webHidden/>
              </w:rPr>
            </w:r>
            <w:r w:rsidR="00B269B6">
              <w:rPr>
                <w:noProof/>
                <w:webHidden/>
              </w:rPr>
              <w:fldChar w:fldCharType="separate"/>
            </w:r>
            <w:r w:rsidR="00B269B6">
              <w:rPr>
                <w:noProof/>
                <w:webHidden/>
              </w:rPr>
              <w:t>14</w:t>
            </w:r>
            <w:r w:rsidR="00B269B6">
              <w:rPr>
                <w:noProof/>
                <w:webHidden/>
              </w:rPr>
              <w:fldChar w:fldCharType="end"/>
            </w:r>
          </w:hyperlink>
        </w:p>
        <w:p w14:paraId="380B62AF" w14:textId="07DCA86F" w:rsidR="00B269B6" w:rsidRDefault="004A515C">
          <w:pPr>
            <w:pStyle w:val="TM1"/>
            <w:tabs>
              <w:tab w:val="left" w:pos="440"/>
              <w:tab w:val="right" w:leader="dot" w:pos="9016"/>
            </w:tabs>
            <w:rPr>
              <w:rFonts w:asciiTheme="minorHAnsi" w:eastAsiaTheme="minorEastAsia" w:hAnsiTheme="minorHAnsi"/>
              <w:b w:val="0"/>
              <w:bCs w:val="0"/>
              <w:caps w:val="0"/>
              <w:noProof/>
              <w:sz w:val="22"/>
              <w:szCs w:val="22"/>
              <w:lang w:eastAsia="en-GB"/>
            </w:rPr>
          </w:pPr>
          <w:hyperlink w:anchor="_Toc41484357" w:history="1">
            <w:r w:rsidR="00B269B6" w:rsidRPr="00C53014">
              <w:rPr>
                <w:rStyle w:val="Lienhypertexte"/>
                <w:noProof/>
              </w:rPr>
              <w:t>3.</w:t>
            </w:r>
            <w:r w:rsidR="00B269B6">
              <w:rPr>
                <w:rFonts w:asciiTheme="minorHAnsi" w:eastAsiaTheme="minorEastAsia" w:hAnsiTheme="minorHAnsi"/>
                <w:b w:val="0"/>
                <w:bCs w:val="0"/>
                <w:caps w:val="0"/>
                <w:noProof/>
                <w:sz w:val="22"/>
                <w:szCs w:val="22"/>
                <w:lang w:eastAsia="en-GB"/>
              </w:rPr>
              <w:tab/>
            </w:r>
            <w:r w:rsidR="00B269B6" w:rsidRPr="00C53014">
              <w:rPr>
                <w:rStyle w:val="Lienhypertexte"/>
                <w:noProof/>
              </w:rPr>
              <w:t>Contacts</w:t>
            </w:r>
            <w:r w:rsidR="00B269B6">
              <w:rPr>
                <w:noProof/>
                <w:webHidden/>
              </w:rPr>
              <w:tab/>
            </w:r>
            <w:r w:rsidR="00B269B6">
              <w:rPr>
                <w:noProof/>
                <w:webHidden/>
              </w:rPr>
              <w:fldChar w:fldCharType="begin"/>
            </w:r>
            <w:r w:rsidR="00B269B6">
              <w:rPr>
                <w:noProof/>
                <w:webHidden/>
              </w:rPr>
              <w:instrText xml:space="preserve"> PAGEREF _Toc41484357 \h </w:instrText>
            </w:r>
            <w:r w:rsidR="00B269B6">
              <w:rPr>
                <w:noProof/>
                <w:webHidden/>
              </w:rPr>
            </w:r>
            <w:r w:rsidR="00B269B6">
              <w:rPr>
                <w:noProof/>
                <w:webHidden/>
              </w:rPr>
              <w:fldChar w:fldCharType="separate"/>
            </w:r>
            <w:r w:rsidR="00B269B6">
              <w:rPr>
                <w:noProof/>
                <w:webHidden/>
              </w:rPr>
              <w:t>16</w:t>
            </w:r>
            <w:r w:rsidR="00B269B6">
              <w:rPr>
                <w:noProof/>
                <w:webHidden/>
              </w:rPr>
              <w:fldChar w:fldCharType="end"/>
            </w:r>
          </w:hyperlink>
        </w:p>
        <w:p w14:paraId="4C256E2A" w14:textId="083F826A" w:rsidR="00C43CCE" w:rsidRPr="00C43CCE" w:rsidRDefault="00C43CCE" w:rsidP="00C43CCE">
          <w:pPr>
            <w:spacing w:after="0"/>
            <w:rPr>
              <w:rFonts w:cstheme="minorHAnsi"/>
              <w:noProof/>
              <w:sz w:val="20"/>
              <w:szCs w:val="20"/>
            </w:rPr>
          </w:pPr>
          <w:r w:rsidRPr="00C43CCE">
            <w:rPr>
              <w:rFonts w:cstheme="minorHAnsi"/>
              <w:b/>
              <w:bCs/>
              <w:noProof/>
              <w:sz w:val="20"/>
              <w:szCs w:val="20"/>
            </w:rPr>
            <w:fldChar w:fldCharType="end"/>
          </w:r>
        </w:p>
      </w:sdtContent>
    </w:sdt>
    <w:p w14:paraId="6FF46B24" w14:textId="77777777" w:rsidR="00C43CCE" w:rsidRDefault="00C43CCE">
      <w:pPr>
        <w:rPr>
          <w:rFonts w:ascii="NotesEsa" w:eastAsia="Calibri" w:hAnsi="NotesEsa" w:cs="Times New Roman"/>
          <w:b/>
          <w:bCs/>
        </w:rPr>
      </w:pPr>
    </w:p>
    <w:p w14:paraId="39E77EC8" w14:textId="472BA20B" w:rsidR="00381081" w:rsidRDefault="00381081">
      <w:pPr>
        <w:rPr>
          <w:rFonts w:ascii="NotesEsa" w:eastAsia="Calibri" w:hAnsi="NotesEsa" w:cs="Times New Roman"/>
        </w:rPr>
      </w:pPr>
      <w:r>
        <w:rPr>
          <w:rFonts w:ascii="NotesEsa" w:eastAsia="Calibri" w:hAnsi="NotesEsa" w:cs="Times New Roman"/>
          <w:b/>
          <w:bCs/>
        </w:rPr>
        <w:br w:type="page"/>
      </w:r>
    </w:p>
    <w:p w14:paraId="07E8B0C8" w14:textId="63D94334" w:rsidR="00381081" w:rsidRDefault="00381081">
      <w:pPr>
        <w:rPr>
          <w:rFonts w:ascii="NotesEsa" w:eastAsia="Calibri" w:hAnsi="NotesEsa" w:cs="Times New Roman"/>
        </w:rPr>
      </w:pPr>
    </w:p>
    <w:p w14:paraId="3C243E3C" w14:textId="66C35D2F" w:rsidR="00956606" w:rsidRPr="00E35D5A" w:rsidRDefault="00956606" w:rsidP="001C3680">
      <w:pPr>
        <w:pStyle w:val="Titre1"/>
        <w:numPr>
          <w:ilvl w:val="0"/>
          <w:numId w:val="0"/>
        </w:numPr>
        <w:jc w:val="center"/>
      </w:pPr>
      <w:bookmarkStart w:id="1" w:name="_Toc40115653"/>
      <w:bookmarkStart w:id="2" w:name="_Toc40116210"/>
      <w:bookmarkStart w:id="3" w:name="_Toc41484339"/>
      <w:bookmarkStart w:id="4" w:name="_Toc512359135"/>
      <w:r w:rsidRPr="00E35D5A">
        <w:t xml:space="preserve">Welcome to </w:t>
      </w:r>
      <w:r w:rsidR="00B0066E" w:rsidRPr="00E35D5A">
        <w:t>the 2</w:t>
      </w:r>
      <w:r w:rsidR="00196DD8" w:rsidRPr="00E35D5A">
        <w:t>1</w:t>
      </w:r>
      <w:r w:rsidR="00196DD8" w:rsidRPr="00E35D5A">
        <w:rPr>
          <w:vertAlign w:val="superscript"/>
        </w:rPr>
        <w:t>st</w:t>
      </w:r>
      <w:r w:rsidR="00196DD8" w:rsidRPr="00E35D5A">
        <w:t xml:space="preserve"> </w:t>
      </w:r>
      <w:r w:rsidR="00B0066E" w:rsidRPr="00E35D5A">
        <w:t>GHRSST Science Team Meeting</w:t>
      </w:r>
      <w:bookmarkEnd w:id="1"/>
      <w:bookmarkEnd w:id="2"/>
      <w:bookmarkEnd w:id="3"/>
    </w:p>
    <w:p w14:paraId="403531FA" w14:textId="77777777" w:rsidR="001C3680" w:rsidRDefault="001C3680" w:rsidP="00662674">
      <w:pPr>
        <w:jc w:val="both"/>
        <w:rPr>
          <w:rFonts w:ascii="NotesEsa" w:hAnsi="NotesEsa"/>
          <w:highlight w:val="yellow"/>
        </w:rPr>
      </w:pPr>
    </w:p>
    <w:p w14:paraId="37434308" w14:textId="149752EC" w:rsidR="00956606" w:rsidRDefault="00956606" w:rsidP="00662674">
      <w:pPr>
        <w:jc w:val="both"/>
        <w:rPr>
          <w:rFonts w:ascii="NotesEsa" w:eastAsia="Calibri" w:hAnsi="NotesEsa" w:cs="Times New Roman"/>
          <w:b/>
          <w:bCs/>
          <w:color w:val="005696"/>
          <w:sz w:val="32"/>
          <w:szCs w:val="24"/>
          <w:lang w:eastAsia="ar-SA"/>
        </w:rPr>
      </w:pPr>
      <w:r>
        <w:rPr>
          <w:rFonts w:ascii="NotesEsa" w:hAnsi="NotesEsa"/>
        </w:rPr>
        <w:br w:type="page"/>
      </w:r>
    </w:p>
    <w:p w14:paraId="343B0B20" w14:textId="5C89B4D8" w:rsidR="00E7217E" w:rsidRDefault="00E7217E" w:rsidP="00C7462B">
      <w:pPr>
        <w:pStyle w:val="Titre1"/>
      </w:pPr>
      <w:bookmarkStart w:id="5" w:name="_Toc40115654"/>
      <w:bookmarkStart w:id="6" w:name="_Toc40116211"/>
      <w:bookmarkStart w:id="7" w:name="_Toc41484340"/>
      <w:r w:rsidRPr="00C7462B">
        <w:lastRenderedPageBreak/>
        <w:t>Organisation</w:t>
      </w:r>
      <w:bookmarkEnd w:id="4"/>
      <w:bookmarkEnd w:id="5"/>
      <w:bookmarkEnd w:id="6"/>
      <w:bookmarkEnd w:id="7"/>
    </w:p>
    <w:p w14:paraId="29EB9C62" w14:textId="77777777" w:rsidR="007510E5" w:rsidRPr="007510E5" w:rsidRDefault="007510E5" w:rsidP="007510E5">
      <w:pPr>
        <w:rPr>
          <w:lang w:eastAsia="ar-SA"/>
        </w:rPr>
      </w:pPr>
    </w:p>
    <w:p w14:paraId="70E7AC7C" w14:textId="37750149" w:rsidR="00E66586" w:rsidRPr="00DA3E75" w:rsidRDefault="00EA56E6" w:rsidP="00C7462B">
      <w:pPr>
        <w:pStyle w:val="Titre2"/>
      </w:pPr>
      <w:bookmarkStart w:id="8" w:name="_Toc40115655"/>
      <w:bookmarkStart w:id="9" w:name="_Toc40116212"/>
      <w:bookmarkStart w:id="10" w:name="_Ref40254361"/>
      <w:bookmarkStart w:id="11" w:name="_Ref40254396"/>
      <w:bookmarkStart w:id="12" w:name="_Toc41484341"/>
      <w:r w:rsidRPr="00C7462B">
        <w:t>General</w:t>
      </w:r>
      <w:bookmarkEnd w:id="8"/>
      <w:bookmarkEnd w:id="9"/>
      <w:bookmarkEnd w:id="10"/>
      <w:bookmarkEnd w:id="11"/>
      <w:bookmarkEnd w:id="12"/>
      <w:r w:rsidR="00E66586" w:rsidRPr="00DA3E75">
        <w:t xml:space="preserve"> </w:t>
      </w:r>
    </w:p>
    <w:p w14:paraId="195C8A2E" w14:textId="77777777" w:rsidR="00EA56E6" w:rsidRDefault="00EA56E6" w:rsidP="00EA56E6">
      <w:r>
        <w:t xml:space="preserve">The meeting will be held on-line via the EUMETSAT Training Team’s Moodle. All participants should create an account at </w:t>
      </w:r>
      <w:hyperlink r:id="rId10" w:history="1">
        <w:r>
          <w:rPr>
            <w:rStyle w:val="Lienhypertexte"/>
          </w:rPr>
          <w:t>https://training.eumetsat.int/</w:t>
        </w:r>
      </w:hyperlink>
      <w:r>
        <w:t>.</w:t>
      </w:r>
    </w:p>
    <w:p w14:paraId="2D832045" w14:textId="04FA0246" w:rsidR="00E16E33" w:rsidRDefault="009F5FDB" w:rsidP="00EA56E6">
      <w:r>
        <w:t xml:space="preserve">Participants can enrol (register) for the meeting by going to site above, clicking on GROUPS &gt; GHRSST and then on the link: </w:t>
      </w:r>
      <w:hyperlink r:id="rId11" w:history="1">
        <w:r w:rsidRPr="009F5FDB">
          <w:t>21st GHRSST INTERNATIONAL SCIENCE TEAM MEETING (G-XXI</w:t>
        </w:r>
      </w:hyperlink>
      <w:r>
        <w:t xml:space="preserve">) or go to </w:t>
      </w:r>
      <w:r>
        <w:rPr>
          <w:color w:val="1F497D"/>
        </w:rPr>
        <w:t xml:space="preserve"> </w:t>
      </w:r>
      <w:hyperlink r:id="rId12" w:history="1">
        <w:r>
          <w:rPr>
            <w:rStyle w:val="Lienhypertexte"/>
          </w:rPr>
          <w:t>https://training.eumetsat.int/enrol/index.php?id=367</w:t>
        </w:r>
      </w:hyperlink>
      <w:r w:rsidR="00E16E33">
        <w:t xml:space="preserve"> and log in. Click on </w:t>
      </w:r>
      <w:proofErr w:type="spellStart"/>
      <w:r w:rsidR="00E16E33">
        <w:t>Self</w:t>
      </w:r>
      <w:r w:rsidR="00E16E33">
        <w:rPr>
          <w:rFonts w:cstheme="minorHAnsi"/>
        </w:rPr>
        <w:t>­</w:t>
      </w:r>
      <w:r w:rsidR="00E16E33">
        <w:t>enrolment</w:t>
      </w:r>
      <w:proofErr w:type="spellEnd"/>
      <w:r w:rsidR="00E16E33">
        <w:rPr>
          <w:rFonts w:cstheme="minorHAnsi"/>
        </w:rPr>
        <w:t> </w:t>
      </w:r>
      <w:r w:rsidR="00E16E33">
        <w:t>(</w:t>
      </w:r>
      <w:r>
        <w:t>Participant) and follow the instructions. Most of the meeting page content will be hidden until the start of the meeting at 00:00 GMT on Monday 1</w:t>
      </w:r>
      <w:r w:rsidRPr="009F5FDB">
        <w:rPr>
          <w:vertAlign w:val="superscript"/>
        </w:rPr>
        <w:t>st</w:t>
      </w:r>
      <w:r w:rsidR="007510E5">
        <w:t xml:space="preserve"> June 2020.</w:t>
      </w:r>
    </w:p>
    <w:p w14:paraId="58B3DBE9" w14:textId="430EE565" w:rsidR="00EA56E6" w:rsidRDefault="00EA56E6" w:rsidP="00EA56E6">
      <w:r>
        <w:t>Some presentations will be pre-recorded slide presentations, some will be poster presentations and some will be annotated slide presentations.</w:t>
      </w:r>
    </w:p>
    <w:p w14:paraId="07086A87" w14:textId="77777777" w:rsidR="00EA56E6" w:rsidRDefault="00EA56E6" w:rsidP="00EA56E6">
      <w:r>
        <w:t>Discussion will be by on-line forums. Participants will be able to type their questions and answers into the forum. Presenters will nominate a time when they will be on-line and are asked, in addition, to return to the forums to respond to questions and comments from participants who maybe in different time-zones and unable to attend at the presenters nominated time.</w:t>
      </w:r>
    </w:p>
    <w:p w14:paraId="68EB75FC" w14:textId="70C32A15" w:rsidR="00EA56E6" w:rsidRDefault="00EA56E6" w:rsidP="00EA56E6">
      <w:r>
        <w:t xml:space="preserve">Chairing teams have been chosen to cover three groups of time-zones (Americas, Europe-Africa, and Asia-Australia). </w:t>
      </w:r>
    </w:p>
    <w:p w14:paraId="0A32618A" w14:textId="2325B698" w:rsidR="009F5FDB" w:rsidRDefault="009F5FDB" w:rsidP="00EA56E6">
      <w:r>
        <w:t>Further details of the different Sessions are given in the sections below.</w:t>
      </w:r>
    </w:p>
    <w:p w14:paraId="1FF19CC5" w14:textId="77777777" w:rsidR="00E66586" w:rsidRPr="00DA3E75" w:rsidRDefault="00E66586" w:rsidP="0004128E"/>
    <w:p w14:paraId="131802CB" w14:textId="7FCF08D6" w:rsidR="00E66586" w:rsidRPr="00DA3E75" w:rsidRDefault="00EA56E6" w:rsidP="00C7462B">
      <w:pPr>
        <w:pStyle w:val="Titre2"/>
        <w:rPr>
          <w:rFonts w:ascii="NotesEsa" w:hAnsi="NotesEsa"/>
        </w:rPr>
      </w:pPr>
      <w:bookmarkStart w:id="13" w:name="_Toc40115656"/>
      <w:bookmarkStart w:id="14" w:name="_Toc40116213"/>
      <w:bookmarkStart w:id="15" w:name="_Toc41484342"/>
      <w:r>
        <w:t xml:space="preserve">Science </w:t>
      </w:r>
      <w:r w:rsidRPr="00C7462B">
        <w:t>Sessions</w:t>
      </w:r>
      <w:bookmarkEnd w:id="13"/>
      <w:bookmarkEnd w:id="14"/>
      <w:bookmarkEnd w:id="15"/>
    </w:p>
    <w:p w14:paraId="0DC28104" w14:textId="77777777" w:rsidR="00EA56E6" w:rsidRDefault="00EA56E6" w:rsidP="00EA56E6">
      <w:r>
        <w:t xml:space="preserve">Science sessions will have four oral presentations and a number of poster presentations. </w:t>
      </w:r>
    </w:p>
    <w:p w14:paraId="7764F684" w14:textId="77777777" w:rsidR="00EA56E6" w:rsidRPr="00EA56E6" w:rsidRDefault="00EA56E6" w:rsidP="00EA56E6">
      <w:pPr>
        <w:rPr>
          <w:rFonts w:ascii="NotesEsa" w:hAnsi="NotesEsa"/>
          <w:lang w:eastAsia="ar-SA"/>
        </w:rPr>
      </w:pPr>
      <w:r w:rsidRPr="00EA56E6">
        <w:rPr>
          <w:rFonts w:ascii="NotesEsa" w:hAnsi="NotesEsa"/>
          <w:lang w:eastAsia="ar-SA"/>
        </w:rPr>
        <w:t xml:space="preserve">The </w:t>
      </w:r>
      <w:r w:rsidRPr="00EA56E6">
        <w:rPr>
          <w:rFonts w:ascii="NotesEsa" w:hAnsi="NotesEsa"/>
          <w:b/>
          <w:lang w:eastAsia="ar-SA"/>
        </w:rPr>
        <w:t>oral presentations</w:t>
      </w:r>
      <w:r w:rsidRPr="00EA56E6">
        <w:rPr>
          <w:rFonts w:ascii="NotesEsa" w:hAnsi="NotesEsa"/>
          <w:lang w:eastAsia="ar-SA"/>
        </w:rPr>
        <w:t xml:space="preserve"> are pre-recorded and will be available for viewing from the meeting page. There will be a forum for discussions of oral presentations and general session discussion. Discussion threads will have been started on the forum for each presentation and users can start new threads as needed. Oral presenters have been asked to nominate a 30 minute time slot when they will be on-line to answer questions and to visit the forum at other times to answer questions left by participants. </w:t>
      </w:r>
    </w:p>
    <w:p w14:paraId="3AD8B507" w14:textId="204205AB" w:rsidR="00814EE7" w:rsidRDefault="00296C5B" w:rsidP="0068783B">
      <w:pPr>
        <w:rPr>
          <w:lang w:eastAsia="ar-SA"/>
        </w:rPr>
      </w:pPr>
      <w:r w:rsidRPr="00CA0B27">
        <w:rPr>
          <w:lang w:eastAsia="ar-SA"/>
        </w:rPr>
        <w:t xml:space="preserve">The </w:t>
      </w:r>
      <w:r w:rsidRPr="00CA0B27">
        <w:rPr>
          <w:b/>
          <w:lang w:eastAsia="ar-SA"/>
        </w:rPr>
        <w:t>posters</w:t>
      </w:r>
      <w:r w:rsidRPr="00CA0B27">
        <w:rPr>
          <w:lang w:eastAsia="ar-SA"/>
        </w:rPr>
        <w:t xml:space="preserve"> will be available to view via a Padlet and each Session has its own poster discussion forum with a thread for each poster. The poster presenters have been asked to nominate a 60 minute time slot when they will be on-line to discuss their posters and also to revisit periodically.</w:t>
      </w:r>
    </w:p>
    <w:p w14:paraId="1FE04531" w14:textId="77777777" w:rsidR="00296C5B" w:rsidRDefault="00296C5B" w:rsidP="0068783B">
      <w:pPr>
        <w:rPr>
          <w:lang w:eastAsia="ar-SA"/>
        </w:rPr>
      </w:pPr>
    </w:p>
    <w:p w14:paraId="0BB8F532" w14:textId="5E4320E9" w:rsidR="00AD2216" w:rsidRPr="009C53F0" w:rsidRDefault="009C53F0" w:rsidP="00C7462B">
      <w:pPr>
        <w:pStyle w:val="Titre3"/>
        <w:rPr>
          <w:rFonts w:ascii="NotesEsa" w:hAnsi="NotesEsa"/>
        </w:rPr>
      </w:pPr>
      <w:bookmarkStart w:id="16" w:name="_Toc40115657"/>
      <w:bookmarkStart w:id="17" w:name="_Toc40116214"/>
      <w:bookmarkStart w:id="18" w:name="_Toc41484343"/>
      <w:r w:rsidRPr="009C53F0">
        <w:lastRenderedPageBreak/>
        <w:t xml:space="preserve">Information for </w:t>
      </w:r>
      <w:r w:rsidRPr="00C7462B">
        <w:t>presenters</w:t>
      </w:r>
      <w:r w:rsidRPr="009C53F0">
        <w:t xml:space="preserve"> of oral presentations in Science Sessions</w:t>
      </w:r>
      <w:bookmarkEnd w:id="16"/>
      <w:bookmarkEnd w:id="17"/>
      <w:bookmarkEnd w:id="18"/>
    </w:p>
    <w:p w14:paraId="67D65FBC" w14:textId="77777777" w:rsidR="003F7CD1" w:rsidRPr="003F7CD1" w:rsidRDefault="00B30502" w:rsidP="00814EE7">
      <w:pPr>
        <w:keepNext/>
        <w:rPr>
          <w:rStyle w:val="Accentuationintense"/>
        </w:rPr>
      </w:pPr>
      <w:r w:rsidRPr="003F7CD1">
        <w:rPr>
          <w:rStyle w:val="Accentuationintense"/>
        </w:rPr>
        <w:t>Prior to the meeting</w:t>
      </w:r>
    </w:p>
    <w:p w14:paraId="63889E30" w14:textId="6683C2D5" w:rsidR="00B30502" w:rsidRPr="00903AF0" w:rsidRDefault="00B30502" w:rsidP="003F7CD1">
      <w:pPr>
        <w:spacing w:before="240" w:after="0"/>
      </w:pPr>
      <w:r>
        <w:t xml:space="preserve">Please prepare a video of your presentation using software of your choice (e.g. Zoom Meeting, or PowerPoint, if using PowerPoint export your recorded presentation to video). You may like to consider adding sub-titles to your recording if you have the </w:t>
      </w:r>
      <w:r w:rsidR="005A0BBC">
        <w:t>resources</w:t>
      </w:r>
      <w:r>
        <w:t xml:space="preserve"> available.</w:t>
      </w:r>
    </w:p>
    <w:p w14:paraId="0B298C54" w14:textId="27FD4AAA" w:rsidR="00B30502" w:rsidRDefault="00B30502" w:rsidP="00B30502">
      <w:r>
        <w:t xml:space="preserve">Please share a video of your presentation (as an .mp4 file) </w:t>
      </w:r>
      <w:r w:rsidRPr="005A0BBC">
        <w:rPr>
          <w:b/>
        </w:rPr>
        <w:t>and</w:t>
      </w:r>
      <w:r>
        <w:t xml:space="preserve"> a pdf of your slide presentation, by your chosen file-sharing method, with Silvia at </w:t>
      </w:r>
      <w:r w:rsidR="007A7904">
        <w:rPr>
          <w:b/>
        </w:rPr>
        <w:t>sbp9@leicester.ac.uk</w:t>
      </w:r>
      <w:r>
        <w:t xml:space="preserve"> </w:t>
      </w:r>
      <w:r w:rsidRPr="005A0BBC">
        <w:rPr>
          <w:b/>
        </w:rPr>
        <w:t>by 16th</w:t>
      </w:r>
      <w:r w:rsidRPr="005A0BBC">
        <w:rPr>
          <w:rFonts w:cstheme="minorHAnsi"/>
          <w:b/>
        </w:rPr>
        <w:t> </w:t>
      </w:r>
      <w:r w:rsidRPr="005A0BBC">
        <w:rPr>
          <w:b/>
        </w:rPr>
        <w:t>May 2020</w:t>
      </w:r>
      <w:r>
        <w:t xml:space="preserve">. At this stage you should also advise us of </w:t>
      </w:r>
      <w:r w:rsidRPr="005A0BBC">
        <w:rPr>
          <w:b/>
        </w:rPr>
        <w:t>your nominated time slot for questions</w:t>
      </w:r>
      <w:r>
        <w:t>. We will embed your video in your Session page for you.</w:t>
      </w:r>
    </w:p>
    <w:p w14:paraId="21F3860E" w14:textId="78FD9CB6" w:rsidR="001D7404" w:rsidRPr="003F7CD1" w:rsidRDefault="001D7404" w:rsidP="00814EE7">
      <w:pPr>
        <w:keepNext/>
        <w:rPr>
          <w:rStyle w:val="Accentuationintense"/>
        </w:rPr>
      </w:pPr>
      <w:r w:rsidRPr="003F7CD1">
        <w:rPr>
          <w:rStyle w:val="Accentuationintense"/>
        </w:rPr>
        <w:t>At the meeting</w:t>
      </w:r>
    </w:p>
    <w:p w14:paraId="1A443B27" w14:textId="77777777" w:rsidR="00B30502" w:rsidRDefault="00B30502" w:rsidP="00B30502">
      <w:r>
        <w:t xml:space="preserve">You have been asked nominate a 30 minute time-slot in GMT when you will be available on-line to answer questions. You should enter your Session forum and identify the forum thread for your presentation. Please announce yourself on the thread and discuss the points raised in response to your presentation. </w:t>
      </w:r>
    </w:p>
    <w:p w14:paraId="469E032F" w14:textId="77777777" w:rsidR="00B30502" w:rsidRDefault="00B30502" w:rsidP="00B30502">
      <w:r>
        <w:t>We would also like you to check on the discussion of your presentation a few times during the following 24 hours to answer questions from participants who perhaps because of time-zone differences were not available during your nominated 30 minutes.</w:t>
      </w:r>
    </w:p>
    <w:p w14:paraId="36ED0EDF" w14:textId="0A2C3DEF" w:rsidR="00B30502" w:rsidRDefault="00B30502" w:rsidP="00B30502">
      <w:pPr>
        <w:rPr>
          <w:lang w:val="en-US" w:eastAsia="en-GB"/>
        </w:rPr>
      </w:pPr>
      <w:r>
        <w:t xml:space="preserve">After the meeting, please would you </w:t>
      </w:r>
      <w:r w:rsidRPr="005A0BBC">
        <w:rPr>
          <w:b/>
        </w:rPr>
        <w:t xml:space="preserve">submit an extended abstract </w:t>
      </w:r>
      <w:r w:rsidRPr="007A7904">
        <w:t>of no more than fou</w:t>
      </w:r>
      <w:r w:rsidR="00426C1F" w:rsidRPr="007A7904">
        <w:t xml:space="preserve">r pages for publication in the </w:t>
      </w:r>
      <w:r w:rsidR="007A7904" w:rsidRPr="007A7904">
        <w:t>Proceedings</w:t>
      </w:r>
      <w:r w:rsidR="007A7904">
        <w:t>.</w:t>
      </w:r>
      <w:r>
        <w:t xml:space="preserve"> You may like to write the bulk of the abstract before or during the meeting but please include in your abstract the outcomes of the meeting discussion of your presentation. Extended abstracts should be submitted to </w:t>
      </w:r>
      <w:r>
        <w:rPr>
          <w:lang w:val="en-US" w:eastAsia="en-GB"/>
        </w:rPr>
        <w:t>Silvia Bragaglia-Pike (</w:t>
      </w:r>
      <w:hyperlink r:id="rId13" w:history="1">
        <w:r w:rsidR="005A0BBC" w:rsidRPr="0032434F">
          <w:rPr>
            <w:rStyle w:val="Lienhypertexte"/>
            <w:lang w:val="en-US" w:eastAsia="en-GB"/>
          </w:rPr>
          <w:t>gpa@ghrsst.org</w:t>
        </w:r>
      </w:hyperlink>
      <w:r>
        <w:rPr>
          <w:lang w:val="en-US" w:eastAsia="en-GB"/>
        </w:rPr>
        <w:t xml:space="preserve">), </w:t>
      </w:r>
      <w:r w:rsidR="00D75BE9">
        <w:rPr>
          <w:lang w:val="en-US" w:eastAsia="en-GB"/>
        </w:rPr>
        <w:t xml:space="preserve">using this </w:t>
      </w:r>
      <w:hyperlink r:id="rId14" w:history="1">
        <w:r w:rsidR="00D75BE9" w:rsidRPr="00D75BE9">
          <w:rPr>
            <w:rStyle w:val="Lienhypertexte"/>
            <w:rFonts w:cstheme="minorBidi"/>
            <w:lang w:val="en-US" w:eastAsia="en-GB"/>
          </w:rPr>
          <w:t>template</w:t>
        </w:r>
      </w:hyperlink>
      <w:r w:rsidR="007A7904">
        <w:rPr>
          <w:lang w:val="en-US" w:eastAsia="en-GB"/>
        </w:rPr>
        <w:t xml:space="preserve"> </w:t>
      </w:r>
      <w:r w:rsidR="007A7904" w:rsidRPr="007A7904">
        <w:rPr>
          <w:b/>
          <w:lang w:val="en-US" w:eastAsia="en-GB"/>
        </w:rPr>
        <w:t>not later than 29</w:t>
      </w:r>
      <w:r w:rsidR="007A7904" w:rsidRPr="007A7904">
        <w:rPr>
          <w:b/>
          <w:vertAlign w:val="superscript"/>
          <w:lang w:val="en-US" w:eastAsia="en-GB"/>
        </w:rPr>
        <w:t>th</w:t>
      </w:r>
      <w:r w:rsidR="007A7904" w:rsidRPr="007A7904">
        <w:rPr>
          <w:b/>
          <w:lang w:val="en-US" w:eastAsia="en-GB"/>
        </w:rPr>
        <w:t xml:space="preserve"> June 2020</w:t>
      </w:r>
      <w:r w:rsidR="007A7904">
        <w:rPr>
          <w:lang w:val="en-US" w:eastAsia="en-GB"/>
        </w:rPr>
        <w:t>. Subject: ‘</w:t>
      </w:r>
      <w:r w:rsidR="007A7904" w:rsidRPr="00D5348F">
        <w:rPr>
          <w:lang w:eastAsia="ar-SA"/>
        </w:rPr>
        <w:t>GX</w:t>
      </w:r>
      <w:r w:rsidR="007A7904">
        <w:rPr>
          <w:lang w:eastAsia="ar-SA"/>
        </w:rPr>
        <w:t>XI</w:t>
      </w:r>
      <w:r w:rsidR="007A7904" w:rsidRPr="00D5348F">
        <w:rPr>
          <w:lang w:eastAsia="ar-SA"/>
        </w:rPr>
        <w:t xml:space="preserve"> extended abstract</w:t>
      </w:r>
      <w:r w:rsidR="0066085D">
        <w:rPr>
          <w:lang w:eastAsia="ar-SA"/>
        </w:rPr>
        <w:t>’</w:t>
      </w:r>
    </w:p>
    <w:p w14:paraId="7B3912BA" w14:textId="77777777" w:rsidR="00814EE7" w:rsidRDefault="00814EE7" w:rsidP="00B30502">
      <w:pPr>
        <w:rPr>
          <w:lang w:val="en-US" w:eastAsia="en-GB"/>
        </w:rPr>
      </w:pPr>
    </w:p>
    <w:p w14:paraId="58A78EC6" w14:textId="08E9CB4F" w:rsidR="008130C1" w:rsidRPr="008130C1" w:rsidRDefault="008130C1" w:rsidP="00C7462B">
      <w:pPr>
        <w:pStyle w:val="Titre3"/>
      </w:pPr>
      <w:bookmarkStart w:id="19" w:name="_Toc40115658"/>
      <w:bookmarkStart w:id="20" w:name="_Toc40116215"/>
      <w:bookmarkStart w:id="21" w:name="_Toc41484344"/>
      <w:r w:rsidRPr="008130C1">
        <w:t xml:space="preserve">Information for presenters of </w:t>
      </w:r>
      <w:r w:rsidRPr="00C7462B">
        <w:t>poster</w:t>
      </w:r>
      <w:r w:rsidRPr="008130C1">
        <w:t xml:space="preserve"> presentations in Science Sessions</w:t>
      </w:r>
      <w:bookmarkEnd w:id="19"/>
      <w:bookmarkEnd w:id="20"/>
      <w:bookmarkEnd w:id="21"/>
    </w:p>
    <w:p w14:paraId="2F1D2A4E" w14:textId="77777777" w:rsidR="008130C1" w:rsidRPr="00814EE7" w:rsidRDefault="008130C1" w:rsidP="00814EE7">
      <w:pPr>
        <w:keepNext/>
        <w:rPr>
          <w:rStyle w:val="Accentuationintense"/>
        </w:rPr>
      </w:pPr>
      <w:r w:rsidRPr="00814EE7">
        <w:rPr>
          <w:rStyle w:val="Accentuationintense"/>
        </w:rPr>
        <w:t xml:space="preserve">Prior to the </w:t>
      </w:r>
      <w:r w:rsidRPr="00C7462B">
        <w:rPr>
          <w:rStyle w:val="Accentuationintense"/>
        </w:rPr>
        <w:t>meeting</w:t>
      </w:r>
    </w:p>
    <w:p w14:paraId="0CECCD27" w14:textId="68537DAB" w:rsidR="008130C1" w:rsidRPr="008130C1" w:rsidRDefault="008130C1" w:rsidP="0066085D">
      <w:pPr>
        <w:rPr>
          <w:lang w:eastAsia="ar-SA"/>
        </w:rPr>
      </w:pPr>
      <w:r w:rsidRPr="008130C1">
        <w:rPr>
          <w:lang w:eastAsia="ar-SA"/>
        </w:rPr>
        <w:t xml:space="preserve">Presenters are asked to nominate a one hour time slot on the day of their Session when they will be on-line to discuss their poster with participants. The session presenter lists and time-table are in the draft Agenda below (the version available from the website at </w:t>
      </w:r>
      <w:hyperlink r:id="rId15" w:history="1">
        <w:r w:rsidRPr="008130C1">
          <w:rPr>
            <w:rStyle w:val="Lienhypertexte"/>
            <w:rFonts w:ascii="NotesEsa" w:hAnsi="NotesEsa" w:cstheme="minorBidi"/>
            <w:lang w:eastAsia="ar-SA"/>
          </w:rPr>
          <w:t>https://www.ghrsst.org/meetings/21st-ghrsst-international-science-team-meeting-g-xxi/</w:t>
        </w:r>
      </w:hyperlink>
      <w:r w:rsidRPr="008130C1">
        <w:rPr>
          <w:lang w:eastAsia="ar-SA"/>
        </w:rPr>
        <w:t xml:space="preserve"> will be updated regularly) . Note that the meeting days run from 00:00 to 23:59 GMT. Your time slot can be during your normal working day but please convert the times to GMT and send the information to </w:t>
      </w:r>
      <w:r w:rsidRPr="008130C1">
        <w:rPr>
          <w:lang w:val="en-US" w:eastAsia="ar-SA"/>
        </w:rPr>
        <w:t>Silvia Bragaglia-Pike (</w:t>
      </w:r>
      <w:hyperlink r:id="rId16" w:history="1">
        <w:r w:rsidR="0066085D">
          <w:rPr>
            <w:rStyle w:val="Lienhypertexte"/>
            <w:lang w:val="en-US" w:eastAsia="en-GB"/>
          </w:rPr>
          <w:t>sbp9@leicester.ac.uk</w:t>
        </w:r>
      </w:hyperlink>
      <w:r w:rsidRPr="008130C1">
        <w:rPr>
          <w:lang w:val="en-US" w:eastAsia="ar-SA"/>
        </w:rPr>
        <w:t xml:space="preserve">) </w:t>
      </w:r>
      <w:r w:rsidRPr="008130C1">
        <w:rPr>
          <w:b/>
          <w:bCs/>
          <w:lang w:eastAsia="ar-SA"/>
        </w:rPr>
        <w:t>not later than Monday 25</w:t>
      </w:r>
      <w:r w:rsidRPr="008130C1">
        <w:rPr>
          <w:b/>
          <w:bCs/>
          <w:vertAlign w:val="superscript"/>
          <w:lang w:eastAsia="ar-SA"/>
        </w:rPr>
        <w:t>th</w:t>
      </w:r>
      <w:r w:rsidRPr="008130C1">
        <w:rPr>
          <w:b/>
          <w:bCs/>
          <w:lang w:eastAsia="ar-SA"/>
        </w:rPr>
        <w:t xml:space="preserve"> May 2020</w:t>
      </w:r>
      <w:r w:rsidRPr="008130C1">
        <w:rPr>
          <w:lang w:eastAsia="ar-SA"/>
        </w:rPr>
        <w:t>.</w:t>
      </w:r>
    </w:p>
    <w:p w14:paraId="73870A56" w14:textId="77777777" w:rsidR="008130C1" w:rsidRPr="008130C1" w:rsidRDefault="008130C1" w:rsidP="008130C1">
      <w:pPr>
        <w:rPr>
          <w:rFonts w:ascii="NotesEsa" w:hAnsi="NotesEsa"/>
          <w:lang w:eastAsia="ar-SA"/>
        </w:rPr>
      </w:pPr>
      <w:r w:rsidRPr="008130C1">
        <w:rPr>
          <w:rFonts w:ascii="NotesEsa" w:hAnsi="NotesEsa"/>
          <w:lang w:eastAsia="ar-SA"/>
        </w:rPr>
        <w:t>Posters should be A1 size (portrait or landscape) with text sized as if for a real-world meeting. Please convert your poster to Portable Document Format (pdf).</w:t>
      </w:r>
    </w:p>
    <w:p w14:paraId="0D646278" w14:textId="77777777" w:rsidR="00852A5B" w:rsidRDefault="00852A5B" w:rsidP="00852A5B">
      <w:r w:rsidRPr="00CA0B27">
        <w:rPr>
          <w:rFonts w:ascii="NotesEsa" w:hAnsi="NotesEsa"/>
          <w:lang w:eastAsia="ar-SA"/>
        </w:rPr>
        <w:t xml:space="preserve">Please upload your poster in portable document format (PDF) </w:t>
      </w:r>
      <w:r w:rsidRPr="00CA0B27">
        <w:rPr>
          <w:rFonts w:ascii="NotesEsa" w:hAnsi="NotesEsa"/>
          <w:b/>
          <w:lang w:eastAsia="ar-SA"/>
        </w:rPr>
        <w:t>by end of Thursday 28</w:t>
      </w:r>
      <w:r w:rsidRPr="00CA0B27">
        <w:rPr>
          <w:rFonts w:ascii="NotesEsa" w:hAnsi="NotesEsa"/>
          <w:b/>
          <w:vertAlign w:val="superscript"/>
          <w:lang w:eastAsia="ar-SA"/>
        </w:rPr>
        <w:t>th</w:t>
      </w:r>
      <w:r w:rsidRPr="00CA0B27">
        <w:rPr>
          <w:rFonts w:ascii="NotesEsa" w:hAnsi="NotesEsa"/>
          <w:b/>
          <w:lang w:eastAsia="ar-SA"/>
        </w:rPr>
        <w:t xml:space="preserve"> May 2020</w:t>
      </w:r>
      <w:r w:rsidRPr="00CA0B27">
        <w:rPr>
          <w:rFonts w:ascii="NotesEsa" w:hAnsi="NotesEsa"/>
          <w:lang w:eastAsia="ar-SA"/>
        </w:rPr>
        <w:t xml:space="preserve">. Instructions on how to upload your poster have been emailed to presenters and can be found in the poster entitled “Information for Poster Presenters” located on your Session Padlet. You can only access the Padlet using the URL that has been sent to you – if you need the information to be sent again then send an email to </w:t>
      </w:r>
      <w:hyperlink r:id="rId17" w:history="1">
        <w:r w:rsidRPr="00CA0B27">
          <w:rPr>
            <w:rStyle w:val="Lienhypertexte"/>
            <w:rFonts w:ascii="NotesEsa" w:hAnsi="NotesEsa"/>
            <w:lang w:eastAsia="ar-SA"/>
          </w:rPr>
          <w:t>gpc@ghrsst.org</w:t>
        </w:r>
      </w:hyperlink>
      <w:r w:rsidRPr="00CA0B27">
        <w:rPr>
          <w:rFonts w:ascii="NotesEsa" w:hAnsi="NotesEsa"/>
          <w:lang w:eastAsia="ar-SA"/>
        </w:rPr>
        <w:t xml:space="preserve"> requesting the information.</w:t>
      </w:r>
    </w:p>
    <w:p w14:paraId="26477344" w14:textId="1AA4956B" w:rsidR="008130C1" w:rsidRPr="00814EE7" w:rsidRDefault="008130C1" w:rsidP="00814EE7">
      <w:pPr>
        <w:keepNext/>
        <w:rPr>
          <w:rStyle w:val="Accentuationintense"/>
        </w:rPr>
      </w:pPr>
      <w:r w:rsidRPr="00814EE7">
        <w:rPr>
          <w:rStyle w:val="Accentuationintense"/>
        </w:rPr>
        <w:t xml:space="preserve">At the </w:t>
      </w:r>
      <w:r w:rsidRPr="00C7462B">
        <w:rPr>
          <w:rStyle w:val="Accentuationintense"/>
        </w:rPr>
        <w:t>meeting</w:t>
      </w:r>
    </w:p>
    <w:p w14:paraId="1E1DC9FA" w14:textId="77777777" w:rsidR="008130C1" w:rsidRPr="008130C1" w:rsidRDefault="008130C1" w:rsidP="008130C1">
      <w:pPr>
        <w:rPr>
          <w:rFonts w:ascii="NotesEsa" w:hAnsi="NotesEsa"/>
          <w:lang w:eastAsia="ar-SA"/>
        </w:rPr>
      </w:pPr>
      <w:r w:rsidRPr="008130C1">
        <w:rPr>
          <w:rFonts w:ascii="NotesEsa" w:hAnsi="NotesEsa"/>
          <w:lang w:eastAsia="ar-SA"/>
        </w:rPr>
        <w:t>You have been asked to nominate a one hour time slot on the day of your Session when you will be on-line to discuss your poster with participants. Each poster has its own discussion thread, please announce yourself when you are on-line for questions and please check back over the following 24 hours to catch questions from participants in other time-zones.</w:t>
      </w:r>
    </w:p>
    <w:p w14:paraId="7A5B28DD" w14:textId="77777777" w:rsidR="00EA56E6" w:rsidRDefault="00EA56E6">
      <w:pPr>
        <w:rPr>
          <w:rFonts w:ascii="NotesEsa" w:hAnsi="NotesEsa"/>
          <w:lang w:eastAsia="ar-SA"/>
        </w:rPr>
      </w:pPr>
    </w:p>
    <w:p w14:paraId="6422922B" w14:textId="31CC20DA" w:rsidR="00E7217E" w:rsidRPr="00426C1F" w:rsidRDefault="00EB5FA5" w:rsidP="00C7462B">
      <w:pPr>
        <w:pStyle w:val="Titre2"/>
      </w:pPr>
      <w:bookmarkStart w:id="22" w:name="_Toc40115659"/>
      <w:bookmarkStart w:id="23" w:name="_Toc40116216"/>
      <w:bookmarkStart w:id="24" w:name="_Toc41484345"/>
      <w:r w:rsidRPr="00426C1F">
        <w:t xml:space="preserve">Agency </w:t>
      </w:r>
      <w:r w:rsidRPr="00C7462B">
        <w:t>Reporting</w:t>
      </w:r>
      <w:bookmarkEnd w:id="22"/>
      <w:bookmarkEnd w:id="23"/>
      <w:bookmarkEnd w:id="24"/>
    </w:p>
    <w:p w14:paraId="4D5B1F0E" w14:textId="2E723F7E" w:rsidR="00EB5FA5" w:rsidRDefault="00EB5FA5" w:rsidP="00EB5FA5">
      <w:r>
        <w:t xml:space="preserve">Agency reporting will be by a slide deck and on-line discussion forum. Each agency representative will supply 2 annotated slides to be included in the deck which will be available to download from the EUMETSAT Training Team’s Moodle. The agency representatives are asked to nominate a 30 minute period during the day of the session when they will be on-line to answer questions and to return to the forum periodically to respond to questions and comments from participants unable to be on-line during their chosen time slot. </w:t>
      </w:r>
    </w:p>
    <w:p w14:paraId="6FFA8AFB" w14:textId="77777777" w:rsidR="00814EE7" w:rsidRDefault="00814EE7" w:rsidP="00EB5FA5"/>
    <w:p w14:paraId="2CFB1A4F" w14:textId="5762AD67" w:rsidR="00E7217E" w:rsidRPr="00814EE7" w:rsidRDefault="00EB5FA5" w:rsidP="00C7462B">
      <w:pPr>
        <w:pStyle w:val="Titre3"/>
      </w:pPr>
      <w:bookmarkStart w:id="25" w:name="_Toc40115660"/>
      <w:bookmarkStart w:id="26" w:name="_Toc40116217"/>
      <w:bookmarkStart w:id="27" w:name="_Toc41484346"/>
      <w:r w:rsidRPr="00814EE7">
        <w:t>Information for agency representatives</w:t>
      </w:r>
      <w:bookmarkEnd w:id="25"/>
      <w:bookmarkEnd w:id="26"/>
      <w:bookmarkEnd w:id="27"/>
      <w:r w:rsidR="00E7217E" w:rsidRPr="00814EE7">
        <w:t xml:space="preserve"> </w:t>
      </w:r>
    </w:p>
    <w:p w14:paraId="64586C84" w14:textId="77777777" w:rsidR="00900F5B" w:rsidRPr="003F7CD1" w:rsidRDefault="00900F5B" w:rsidP="00900F5B">
      <w:pPr>
        <w:keepNext/>
        <w:rPr>
          <w:rStyle w:val="Accentuationintense"/>
        </w:rPr>
      </w:pPr>
      <w:bookmarkStart w:id="28" w:name="_Toc512359140"/>
      <w:r w:rsidRPr="003F7CD1">
        <w:rPr>
          <w:rStyle w:val="Accentuationintense"/>
        </w:rPr>
        <w:t>Prior to the meeting</w:t>
      </w:r>
    </w:p>
    <w:p w14:paraId="600A13CA" w14:textId="77777777" w:rsidR="00900F5B" w:rsidRDefault="00900F5B" w:rsidP="00900F5B">
      <w:r>
        <w:t>Agency representatives should submit their slides and their nominated time slot to Karen Veal (</w:t>
      </w:r>
      <w:hyperlink r:id="rId18" w:history="1">
        <w:r w:rsidRPr="003F5BF3">
          <w:rPr>
            <w:rStyle w:val="Lienhypertexte"/>
          </w:rPr>
          <w:t>klv3@le.ac.uk</w:t>
        </w:r>
      </w:hyperlink>
      <w:r>
        <w:t>) by 25</w:t>
      </w:r>
      <w:r w:rsidRPr="00AF0735">
        <w:t>th</w:t>
      </w:r>
      <w:r>
        <w:t xml:space="preserve"> May 2020.</w:t>
      </w:r>
    </w:p>
    <w:p w14:paraId="5A589EB2" w14:textId="77777777" w:rsidR="00900F5B" w:rsidRPr="00900F5B" w:rsidRDefault="00900F5B" w:rsidP="00900F5B">
      <w:pPr>
        <w:keepNext/>
        <w:rPr>
          <w:rStyle w:val="Accentuationintense"/>
        </w:rPr>
      </w:pPr>
      <w:r w:rsidRPr="00900F5B">
        <w:rPr>
          <w:rStyle w:val="Accentuationintense"/>
        </w:rPr>
        <w:t>At the meeting</w:t>
      </w:r>
    </w:p>
    <w:p w14:paraId="65608958" w14:textId="3DDC1FBC" w:rsidR="00900F5B" w:rsidRDefault="00900F5B" w:rsidP="00900F5B">
      <w:r>
        <w:t>Agency representatives are asked to be on-line to respond to questions and comments during their nominated one hour time slot on Monday 1</w:t>
      </w:r>
      <w:r w:rsidRPr="00BD4590">
        <w:t>st</w:t>
      </w:r>
      <w:r>
        <w:t xml:space="preserve"> June 2020, the day of the Agency Reporting Session, and to check back over the following 24 hours to catch questions from participants in other time-zones.</w:t>
      </w:r>
    </w:p>
    <w:p w14:paraId="4381D3E7" w14:textId="77777777" w:rsidR="00900F5B" w:rsidRDefault="00900F5B" w:rsidP="00900F5B"/>
    <w:p w14:paraId="4E93E0F7" w14:textId="77777777" w:rsidR="00900F5B" w:rsidRDefault="00900F5B" w:rsidP="00C7462B">
      <w:pPr>
        <w:pStyle w:val="Titre2"/>
      </w:pPr>
      <w:bookmarkStart w:id="29" w:name="_Toc40115661"/>
      <w:bookmarkStart w:id="30" w:name="_Toc40116218"/>
      <w:bookmarkStart w:id="31" w:name="_Toc41484347"/>
      <w:r w:rsidRPr="00C7462B">
        <w:t>Task</w:t>
      </w:r>
      <w:r>
        <w:t xml:space="preserve"> Teams</w:t>
      </w:r>
      <w:bookmarkEnd w:id="29"/>
      <w:bookmarkEnd w:id="30"/>
      <w:bookmarkEnd w:id="31"/>
    </w:p>
    <w:p w14:paraId="1A2A4B6F" w14:textId="77777777" w:rsidR="00900F5B" w:rsidRDefault="00900F5B" w:rsidP="00900F5B">
      <w:r>
        <w:t>Each Task Team Session will cover five task teams.</w:t>
      </w:r>
    </w:p>
    <w:p w14:paraId="639CA3C9" w14:textId="77777777" w:rsidR="00900F5B" w:rsidRDefault="00900F5B" w:rsidP="00900F5B">
      <w:r>
        <w:t>The Task Team (TT) chairs will report the progress of their TTs and their plans for the coming year. There will be a discussion forum in each session. The TT chairs will be asked to nominate a 30 minute slot when they will be available on-line for questions and asked to revisit the forum periodically. There will also be a poll for the participants to vote on whether or not to continue a TT.</w:t>
      </w:r>
    </w:p>
    <w:p w14:paraId="0B443448" w14:textId="6B3089E0" w:rsidR="00900F5B" w:rsidRDefault="00900F5B" w:rsidP="00900F5B">
      <w:r>
        <w:t xml:space="preserve">The task teams also have a separate work area for use during and after the meeting. The task team chairs are able to enrol task team members on this work area. </w:t>
      </w:r>
    </w:p>
    <w:p w14:paraId="46397A97" w14:textId="3DB06C72" w:rsidR="007510E5" w:rsidRDefault="007510E5" w:rsidP="00900F5B"/>
    <w:p w14:paraId="529674F6" w14:textId="77777777" w:rsidR="00900F5B" w:rsidRDefault="00900F5B" w:rsidP="00C7462B">
      <w:pPr>
        <w:pStyle w:val="Titre3"/>
      </w:pPr>
      <w:bookmarkStart w:id="32" w:name="_Toc40115662"/>
      <w:bookmarkStart w:id="33" w:name="_Toc40116219"/>
      <w:bookmarkStart w:id="34" w:name="_Toc41484348"/>
      <w:r>
        <w:t>Information for Task Team chairs</w:t>
      </w:r>
      <w:bookmarkEnd w:id="32"/>
      <w:bookmarkEnd w:id="33"/>
      <w:bookmarkEnd w:id="34"/>
    </w:p>
    <w:p w14:paraId="7111F428" w14:textId="77777777" w:rsidR="00900F5B" w:rsidRPr="00900F5B" w:rsidRDefault="00900F5B" w:rsidP="00900F5B">
      <w:pPr>
        <w:keepNext/>
        <w:rPr>
          <w:rStyle w:val="Accentuationintense"/>
        </w:rPr>
      </w:pPr>
      <w:r w:rsidRPr="00900F5B">
        <w:rPr>
          <w:rStyle w:val="Accentuationintense"/>
        </w:rPr>
        <w:t>Prior to the meeting</w:t>
      </w:r>
    </w:p>
    <w:p w14:paraId="58D086DC" w14:textId="77777777" w:rsidR="00900F5B" w:rsidRDefault="00900F5B" w:rsidP="00900F5B">
      <w:r>
        <w:t>Task Team chairs should submit their progress reports/presentations and their nominated time slot to Karen Veal (</w:t>
      </w:r>
      <w:hyperlink r:id="rId19" w:history="1">
        <w:r w:rsidRPr="003F5BF3">
          <w:rPr>
            <w:rStyle w:val="Lienhypertexte"/>
          </w:rPr>
          <w:t>klv3@le.ac.uk</w:t>
        </w:r>
      </w:hyperlink>
      <w:r>
        <w:t>) by 22nd May 2020.</w:t>
      </w:r>
    </w:p>
    <w:p w14:paraId="52D28827" w14:textId="77777777" w:rsidR="00900F5B" w:rsidRPr="00312059" w:rsidRDefault="00900F5B" w:rsidP="00312059">
      <w:pPr>
        <w:keepNext/>
        <w:rPr>
          <w:rStyle w:val="Accentuationintense"/>
        </w:rPr>
      </w:pPr>
      <w:r w:rsidRPr="00312059">
        <w:rPr>
          <w:rStyle w:val="Accentuationintense"/>
        </w:rPr>
        <w:t>At the meeting</w:t>
      </w:r>
    </w:p>
    <w:p w14:paraId="71BE1F06" w14:textId="50EB73EB" w:rsidR="00900F5B" w:rsidRDefault="00900F5B" w:rsidP="00900F5B">
      <w:r>
        <w:t>Task Team chairs are asked to be on-line to respond to questions and comments during their nominated one hour time slot on Thursday 4th June 2020, the day of the Task Team Session, and to check back over the following 24 hours to catch questions from participants in other time-zones.</w:t>
      </w:r>
    </w:p>
    <w:p w14:paraId="25B927BC" w14:textId="77777777" w:rsidR="00900F5B" w:rsidRDefault="00900F5B" w:rsidP="00900F5B">
      <w:pPr>
        <w:autoSpaceDE w:val="0"/>
        <w:autoSpaceDN w:val="0"/>
        <w:adjustRightInd w:val="0"/>
        <w:spacing w:after="0" w:line="240" w:lineRule="auto"/>
        <w:rPr>
          <w:rFonts w:ascii="Calibri" w:hAnsi="Calibri" w:cs="Calibri"/>
          <w:color w:val="000000"/>
        </w:rPr>
      </w:pPr>
    </w:p>
    <w:p w14:paraId="4B362931" w14:textId="77777777" w:rsidR="00900F5B" w:rsidRDefault="00900F5B" w:rsidP="00487D4B">
      <w:pPr>
        <w:pStyle w:val="Titre2"/>
      </w:pPr>
      <w:bookmarkStart w:id="35" w:name="_Toc40115663"/>
      <w:bookmarkStart w:id="36" w:name="_Toc40116220"/>
      <w:bookmarkStart w:id="37" w:name="_Toc41484349"/>
      <w:r>
        <w:t>Session Chairs and Co-chairs</w:t>
      </w:r>
      <w:bookmarkEnd w:id="35"/>
      <w:bookmarkEnd w:id="36"/>
      <w:bookmarkEnd w:id="37"/>
    </w:p>
    <w:p w14:paraId="77D72B18" w14:textId="445B3539" w:rsidR="00900F5B" w:rsidRPr="002B0319" w:rsidRDefault="00900F5B" w:rsidP="00900F5B">
      <w:pPr>
        <w:rPr>
          <w:rFonts w:ascii="Calibri" w:hAnsi="Calibri" w:cs="Calibri"/>
          <w:color w:val="000000"/>
        </w:rPr>
      </w:pPr>
      <w:r>
        <w:t xml:space="preserve">Each Session has a chairing team led by the Chair complemented by two Co-chairs. The Chair and Co-chairs have been chosen to represent the range of time-zones of meeting participants. </w:t>
      </w:r>
      <w:r>
        <w:rPr>
          <w:rFonts w:ascii="Calibri" w:hAnsi="Calibri" w:cs="Calibri"/>
          <w:color w:val="000000"/>
        </w:rPr>
        <w:t>The main tasks of a S</w:t>
      </w:r>
      <w:r w:rsidRPr="002B0319">
        <w:rPr>
          <w:rFonts w:ascii="Calibri" w:hAnsi="Calibri" w:cs="Calibri"/>
          <w:color w:val="000000"/>
        </w:rPr>
        <w:t>ession chair</w:t>
      </w:r>
      <w:r>
        <w:rPr>
          <w:rFonts w:ascii="Calibri" w:hAnsi="Calibri" w:cs="Calibri"/>
          <w:color w:val="000000"/>
        </w:rPr>
        <w:t>ing team are</w:t>
      </w:r>
      <w:r w:rsidRPr="002B0319">
        <w:rPr>
          <w:rFonts w:ascii="Calibri" w:hAnsi="Calibri" w:cs="Calibri"/>
          <w:color w:val="000000"/>
        </w:rPr>
        <w:t xml:space="preserve"> to lead/moderate the discussion</w:t>
      </w:r>
      <w:r>
        <w:rPr>
          <w:rFonts w:ascii="Calibri" w:hAnsi="Calibri" w:cs="Calibri"/>
          <w:color w:val="000000"/>
        </w:rPr>
        <w:t xml:space="preserve"> and to prepare</w:t>
      </w:r>
      <w:r w:rsidRPr="002B0319">
        <w:rPr>
          <w:rFonts w:ascii="Calibri" w:hAnsi="Calibri" w:cs="Calibri"/>
          <w:color w:val="000000"/>
        </w:rPr>
        <w:t xml:space="preserve"> a </w:t>
      </w:r>
      <w:r w:rsidRPr="002B0319">
        <w:rPr>
          <w:rFonts w:ascii="Calibri" w:hAnsi="Calibri" w:cs="Calibri"/>
          <w:b/>
          <w:bCs/>
          <w:color w:val="000000"/>
        </w:rPr>
        <w:t>short summary of the session</w:t>
      </w:r>
      <w:r w:rsidRPr="002B0319">
        <w:rPr>
          <w:rFonts w:ascii="Calibri" w:hAnsi="Calibri" w:cs="Calibri"/>
          <w:color w:val="000000"/>
        </w:rPr>
        <w:t xml:space="preserve">. </w:t>
      </w:r>
      <w:r>
        <w:rPr>
          <w:rFonts w:ascii="Calibri" w:hAnsi="Calibri" w:cs="Calibri"/>
          <w:color w:val="000000"/>
        </w:rPr>
        <w:t xml:space="preserve"> The Chair should work closely with the Co-chairs splitting the reporting and moderating work up amongst the team taking advantage of their different time-zones.</w:t>
      </w:r>
    </w:p>
    <w:p w14:paraId="149D1FF2" w14:textId="5CD29512" w:rsidR="00900F5B" w:rsidRDefault="00900F5B" w:rsidP="00900F5B">
      <w:r w:rsidRPr="002B0319">
        <w:rPr>
          <w:rFonts w:ascii="Calibri" w:hAnsi="Calibri" w:cs="Calibri"/>
          <w:b/>
          <w:bCs/>
          <w:color w:val="000000"/>
        </w:rPr>
        <w:t xml:space="preserve">Summary reports </w:t>
      </w:r>
      <w:r w:rsidRPr="002B0319">
        <w:rPr>
          <w:rFonts w:ascii="Calibri" w:hAnsi="Calibri" w:cs="Calibri"/>
          <w:color w:val="000000"/>
        </w:rPr>
        <w:t xml:space="preserve">should be suitable for publication in the Proceedings </w:t>
      </w:r>
      <w:r w:rsidR="00606B74">
        <w:rPr>
          <w:rFonts w:ascii="Calibri" w:hAnsi="Calibri" w:cs="Calibri"/>
          <w:color w:val="000000"/>
        </w:rPr>
        <w:t xml:space="preserve">(available </w:t>
      </w:r>
      <w:hyperlink r:id="rId20" w:history="1">
        <w:r w:rsidRPr="00606B74">
          <w:rPr>
            <w:rStyle w:val="Lienhypertexte"/>
            <w:rFonts w:ascii="Calibri" w:hAnsi="Calibri" w:cs="Calibri"/>
          </w:rPr>
          <w:t>template</w:t>
        </w:r>
      </w:hyperlink>
      <w:r w:rsidRPr="002B0319">
        <w:rPr>
          <w:rFonts w:ascii="Calibri" w:hAnsi="Calibri" w:cs="Calibri"/>
          <w:color w:val="000000"/>
        </w:rPr>
        <w:t xml:space="preserve">) and are to be </w:t>
      </w:r>
      <w:r w:rsidRPr="002B0319">
        <w:rPr>
          <w:rFonts w:ascii="Calibri" w:hAnsi="Calibri" w:cs="Calibri"/>
          <w:b/>
          <w:bCs/>
          <w:color w:val="000000"/>
        </w:rPr>
        <w:t xml:space="preserve">delivered to the GPO </w:t>
      </w:r>
      <w:r w:rsidR="00E35D5A">
        <w:rPr>
          <w:rFonts w:ascii="Calibri" w:hAnsi="Calibri" w:cs="Calibri"/>
          <w:color w:val="000000"/>
        </w:rPr>
        <w:t>(</w:t>
      </w:r>
      <w:hyperlink r:id="rId21" w:history="1">
        <w:r w:rsidR="00E35D5A" w:rsidRPr="00E35D5A">
          <w:rPr>
            <w:rStyle w:val="Lienhypertexte"/>
            <w:rFonts w:ascii="Calibri" w:hAnsi="Calibri" w:cs="Calibri"/>
          </w:rPr>
          <w:t>gpa@ghrsst.org</w:t>
        </w:r>
      </w:hyperlink>
      <w:r w:rsidRPr="002B0319">
        <w:rPr>
          <w:rFonts w:ascii="Calibri" w:hAnsi="Calibri" w:cs="Calibri"/>
          <w:color w:val="000000"/>
        </w:rPr>
        <w:t xml:space="preserve">) </w:t>
      </w:r>
      <w:r w:rsidRPr="002B0319">
        <w:rPr>
          <w:rFonts w:ascii="Calibri" w:hAnsi="Calibri" w:cs="Calibri"/>
          <w:b/>
          <w:bCs/>
          <w:color w:val="000000"/>
        </w:rPr>
        <w:t>with ‘GXX</w:t>
      </w:r>
      <w:r>
        <w:rPr>
          <w:rFonts w:ascii="Calibri" w:hAnsi="Calibri" w:cs="Calibri"/>
          <w:b/>
          <w:bCs/>
          <w:color w:val="000000"/>
        </w:rPr>
        <w:t>I</w:t>
      </w:r>
      <w:r w:rsidRPr="002B0319">
        <w:rPr>
          <w:rFonts w:ascii="Calibri" w:hAnsi="Calibri" w:cs="Calibri"/>
          <w:b/>
          <w:bCs/>
          <w:color w:val="000000"/>
        </w:rPr>
        <w:t xml:space="preserve"> Report, Session xxx’ in the subject before the end of the meeting if possib</w:t>
      </w:r>
      <w:r>
        <w:rPr>
          <w:rFonts w:ascii="Calibri" w:hAnsi="Calibri" w:cs="Calibri"/>
          <w:b/>
          <w:bCs/>
          <w:color w:val="000000"/>
        </w:rPr>
        <w:t>le, and no later than 29</w:t>
      </w:r>
      <w:r w:rsidRPr="002B0319">
        <w:rPr>
          <w:rFonts w:ascii="Calibri" w:hAnsi="Calibri" w:cs="Calibri"/>
          <w:b/>
          <w:bCs/>
          <w:color w:val="000000"/>
          <w:sz w:val="14"/>
          <w:szCs w:val="14"/>
        </w:rPr>
        <w:t xml:space="preserve">th </w:t>
      </w:r>
      <w:r>
        <w:rPr>
          <w:rFonts w:ascii="Calibri" w:hAnsi="Calibri" w:cs="Calibri"/>
          <w:b/>
          <w:bCs/>
          <w:color w:val="000000"/>
        </w:rPr>
        <w:t>June 2020</w:t>
      </w:r>
      <w:r w:rsidRPr="002B0319">
        <w:rPr>
          <w:rFonts w:ascii="Calibri" w:hAnsi="Calibri" w:cs="Calibri"/>
          <w:color w:val="000000"/>
        </w:rPr>
        <w:t>.</w:t>
      </w:r>
    </w:p>
    <w:p w14:paraId="6ADF53DD" w14:textId="6C87B82F" w:rsidR="00900F5B" w:rsidRDefault="00900F5B" w:rsidP="00900F5B"/>
    <w:p w14:paraId="14A13408" w14:textId="77777777" w:rsidR="00900F5B" w:rsidRDefault="00900F5B" w:rsidP="00C7462B">
      <w:pPr>
        <w:pStyle w:val="Titre2"/>
      </w:pPr>
      <w:bookmarkStart w:id="38" w:name="_Toc40115665"/>
      <w:bookmarkStart w:id="39" w:name="_Toc40116222"/>
      <w:bookmarkStart w:id="40" w:name="_Toc41484350"/>
      <w:r w:rsidRPr="00F572DD">
        <w:t xml:space="preserve">Summary of </w:t>
      </w:r>
      <w:r w:rsidRPr="00C7462B">
        <w:t>deadlines</w:t>
      </w:r>
      <w:bookmarkEnd w:id="38"/>
      <w:bookmarkEnd w:id="39"/>
      <w:bookmarkEnd w:id="40"/>
    </w:p>
    <w:p w14:paraId="345211BC" w14:textId="47F181D4" w:rsidR="00BE2550" w:rsidRPr="00F572DD" w:rsidRDefault="00BE2550" w:rsidP="005B134A">
      <w:pPr>
        <w:pStyle w:val="Paragraphedeliste"/>
        <w:numPr>
          <w:ilvl w:val="0"/>
          <w:numId w:val="32"/>
        </w:numPr>
        <w:spacing w:after="160" w:line="259" w:lineRule="auto"/>
        <w:contextualSpacing/>
        <w:jc w:val="left"/>
      </w:pPr>
      <w:r w:rsidRPr="00BE2550">
        <w:rPr>
          <w:b/>
        </w:rPr>
        <w:t>Enrolment now opened</w:t>
      </w:r>
      <w:r>
        <w:t xml:space="preserve"> – see instructions in paragraph </w:t>
      </w:r>
      <w:r w:rsidRPr="00BE2550">
        <w:t xml:space="preserve">1.1 General </w:t>
      </w:r>
      <w:r>
        <w:t>above</w:t>
      </w:r>
    </w:p>
    <w:p w14:paraId="03F3C43D" w14:textId="77777777" w:rsidR="00900F5B" w:rsidRDefault="00900F5B" w:rsidP="00900F5B">
      <w:pPr>
        <w:pStyle w:val="Paragraphedeliste"/>
        <w:numPr>
          <w:ilvl w:val="0"/>
          <w:numId w:val="32"/>
        </w:numPr>
        <w:spacing w:after="160" w:line="259" w:lineRule="auto"/>
        <w:contextualSpacing/>
        <w:jc w:val="left"/>
      </w:pPr>
      <w:r>
        <w:t xml:space="preserve">Submission of recorded oral presentations, along with pdf of slides, and nominated on-line time slot: </w:t>
      </w:r>
      <w:r w:rsidRPr="00312059">
        <w:rPr>
          <w:b/>
        </w:rPr>
        <w:t>16th May 2020</w:t>
      </w:r>
    </w:p>
    <w:p w14:paraId="39BC1394" w14:textId="77777777" w:rsidR="00900F5B" w:rsidRDefault="00900F5B" w:rsidP="00900F5B">
      <w:pPr>
        <w:pStyle w:val="Paragraphedeliste"/>
        <w:numPr>
          <w:ilvl w:val="0"/>
          <w:numId w:val="32"/>
        </w:numPr>
        <w:spacing w:after="160" w:line="259" w:lineRule="auto"/>
        <w:contextualSpacing/>
        <w:jc w:val="left"/>
      </w:pPr>
      <w:r>
        <w:t xml:space="preserve">Task Team presentations and nomination of time slots: </w:t>
      </w:r>
      <w:r w:rsidRPr="00312059">
        <w:rPr>
          <w:b/>
        </w:rPr>
        <w:t>22nd May 2020</w:t>
      </w:r>
    </w:p>
    <w:p w14:paraId="7F47F02D" w14:textId="77777777" w:rsidR="00900F5B" w:rsidRDefault="00900F5B" w:rsidP="00900F5B">
      <w:pPr>
        <w:pStyle w:val="Paragraphedeliste"/>
        <w:numPr>
          <w:ilvl w:val="0"/>
          <w:numId w:val="32"/>
        </w:numPr>
        <w:spacing w:after="160" w:line="259" w:lineRule="auto"/>
        <w:contextualSpacing/>
        <w:jc w:val="left"/>
      </w:pPr>
      <w:r>
        <w:t xml:space="preserve">Agency slides and nomination of time slots: </w:t>
      </w:r>
      <w:r w:rsidRPr="00312059">
        <w:rPr>
          <w:b/>
        </w:rPr>
        <w:t>25th May 2020</w:t>
      </w:r>
    </w:p>
    <w:p w14:paraId="05D5DF45" w14:textId="77777777" w:rsidR="00900F5B" w:rsidRDefault="00900F5B" w:rsidP="00900F5B">
      <w:pPr>
        <w:pStyle w:val="Paragraphedeliste"/>
        <w:numPr>
          <w:ilvl w:val="0"/>
          <w:numId w:val="32"/>
        </w:numPr>
        <w:spacing w:after="160" w:line="259" w:lineRule="auto"/>
        <w:contextualSpacing/>
        <w:jc w:val="left"/>
      </w:pPr>
      <w:r>
        <w:t xml:space="preserve">Poster presenter time slots: </w:t>
      </w:r>
      <w:r w:rsidRPr="00312059">
        <w:rPr>
          <w:b/>
        </w:rPr>
        <w:t>25th May 2020</w:t>
      </w:r>
    </w:p>
    <w:p w14:paraId="78E30359" w14:textId="77777777" w:rsidR="00900F5B" w:rsidRDefault="00900F5B" w:rsidP="00900F5B">
      <w:pPr>
        <w:pStyle w:val="Paragraphedeliste"/>
        <w:numPr>
          <w:ilvl w:val="0"/>
          <w:numId w:val="32"/>
        </w:numPr>
        <w:spacing w:after="160" w:line="259" w:lineRule="auto"/>
        <w:contextualSpacing/>
        <w:jc w:val="left"/>
      </w:pPr>
      <w:r>
        <w:t xml:space="preserve">Uploading of poster pdfs: </w:t>
      </w:r>
      <w:r w:rsidRPr="00312059">
        <w:rPr>
          <w:b/>
        </w:rPr>
        <w:t>28th May 2020</w:t>
      </w:r>
    </w:p>
    <w:p w14:paraId="1D668D08" w14:textId="77777777" w:rsidR="00900F5B" w:rsidRPr="00F572DD" w:rsidRDefault="00900F5B" w:rsidP="00900F5B">
      <w:pPr>
        <w:pStyle w:val="Paragraphedeliste"/>
        <w:numPr>
          <w:ilvl w:val="0"/>
          <w:numId w:val="32"/>
        </w:numPr>
        <w:spacing w:after="160" w:line="259" w:lineRule="auto"/>
        <w:contextualSpacing/>
        <w:jc w:val="left"/>
      </w:pPr>
      <w:r>
        <w:t xml:space="preserve">Meeting dates: </w:t>
      </w:r>
      <w:r w:rsidRPr="00312059">
        <w:rPr>
          <w:b/>
        </w:rPr>
        <w:t>1st - 4th June 2020</w:t>
      </w:r>
    </w:p>
    <w:p w14:paraId="023D3B7C" w14:textId="11C0CACD" w:rsidR="00900F5B" w:rsidRPr="00F572DD" w:rsidRDefault="00900F5B" w:rsidP="00900F5B">
      <w:pPr>
        <w:pStyle w:val="Paragraphedeliste"/>
        <w:numPr>
          <w:ilvl w:val="0"/>
          <w:numId w:val="32"/>
        </w:numPr>
        <w:spacing w:after="160" w:line="259" w:lineRule="auto"/>
        <w:contextualSpacing/>
        <w:jc w:val="left"/>
      </w:pPr>
      <w:r>
        <w:t>S</w:t>
      </w:r>
      <w:r w:rsidRPr="00F572DD">
        <w:t>ession reports:</w:t>
      </w:r>
      <w:r w:rsidR="00312059">
        <w:t xml:space="preserve"> </w:t>
      </w:r>
      <w:r w:rsidR="00312059" w:rsidRPr="00312059">
        <w:rPr>
          <w:b/>
        </w:rPr>
        <w:t>not later than</w:t>
      </w:r>
      <w:r w:rsidRPr="00F572DD">
        <w:t xml:space="preserve"> </w:t>
      </w:r>
      <w:r w:rsidRPr="00312059">
        <w:rPr>
          <w:b/>
        </w:rPr>
        <w:t>29th June 2020</w:t>
      </w:r>
    </w:p>
    <w:p w14:paraId="021FB3C8" w14:textId="3D8A122E" w:rsidR="00900F5B" w:rsidRPr="00211240" w:rsidRDefault="00900F5B" w:rsidP="00900F5B">
      <w:pPr>
        <w:pStyle w:val="Paragraphedeliste"/>
        <w:numPr>
          <w:ilvl w:val="0"/>
          <w:numId w:val="32"/>
        </w:numPr>
        <w:spacing w:after="160" w:line="259" w:lineRule="auto"/>
        <w:contextualSpacing/>
        <w:jc w:val="left"/>
      </w:pPr>
      <w:r w:rsidRPr="00F572DD">
        <w:t xml:space="preserve">Extended abstract for Proceedings: </w:t>
      </w:r>
      <w:r w:rsidR="00312059" w:rsidRPr="00312059">
        <w:rPr>
          <w:b/>
        </w:rPr>
        <w:t>not later than</w:t>
      </w:r>
      <w:r w:rsidR="00312059" w:rsidRPr="00F572DD">
        <w:t xml:space="preserve"> </w:t>
      </w:r>
      <w:r w:rsidRPr="00312059">
        <w:rPr>
          <w:b/>
        </w:rPr>
        <w:t>29th June 2020</w:t>
      </w:r>
    </w:p>
    <w:p w14:paraId="74E83511" w14:textId="457575D6" w:rsidR="00211240" w:rsidRDefault="00211240" w:rsidP="00211240">
      <w:pPr>
        <w:contextualSpacing/>
      </w:pPr>
    </w:p>
    <w:p w14:paraId="46365A4C" w14:textId="40132F49" w:rsidR="00211240" w:rsidRPr="00E35D5A" w:rsidRDefault="00211240" w:rsidP="00211240">
      <w:pPr>
        <w:pStyle w:val="Titre2"/>
      </w:pPr>
      <w:bookmarkStart w:id="41" w:name="_Toc41484351"/>
      <w:r w:rsidRPr="00E35D5A">
        <w:t>Registration to the meeting</w:t>
      </w:r>
      <w:bookmarkEnd w:id="41"/>
    </w:p>
    <w:p w14:paraId="6A65BB5E" w14:textId="2F0E592A" w:rsidR="00F822AB" w:rsidRDefault="00E16E33" w:rsidP="00F822AB">
      <w:r w:rsidRPr="00E35D5A">
        <w:t>See informat</w:t>
      </w:r>
      <w:r w:rsidR="00A97E91" w:rsidRPr="00E35D5A">
        <w:t>i</w:t>
      </w:r>
      <w:r w:rsidRPr="00E35D5A">
        <w:t xml:space="preserve">on under </w:t>
      </w:r>
      <w:r w:rsidRPr="00E35D5A">
        <w:fldChar w:fldCharType="begin"/>
      </w:r>
      <w:r w:rsidRPr="00E35D5A">
        <w:instrText xml:space="preserve"> REF _Ref40254396 \h </w:instrText>
      </w:r>
      <w:r w:rsidR="00A97E91" w:rsidRPr="00E35D5A">
        <w:instrText xml:space="preserve"> \* MERGEFORMAT </w:instrText>
      </w:r>
      <w:r w:rsidRPr="00E35D5A">
        <w:fldChar w:fldCharType="separate"/>
      </w:r>
      <w:r w:rsidR="00033CC9" w:rsidRPr="00033CC9">
        <w:rPr>
          <w:b/>
        </w:rPr>
        <w:t>General</w:t>
      </w:r>
      <w:r w:rsidRPr="00E35D5A">
        <w:fldChar w:fldCharType="end"/>
      </w:r>
      <w:r w:rsidRPr="00E35D5A">
        <w:t xml:space="preserve"> in Sec</w:t>
      </w:r>
      <w:r w:rsidR="00B15C80" w:rsidRPr="00E35D5A">
        <w:t>t</w:t>
      </w:r>
      <w:r w:rsidRPr="00E35D5A">
        <w:t xml:space="preserve">ion </w:t>
      </w:r>
      <w:r w:rsidRPr="00E35D5A">
        <w:fldChar w:fldCharType="begin"/>
      </w:r>
      <w:r w:rsidRPr="00E35D5A">
        <w:instrText xml:space="preserve"> REF _Ref40254361 \r \h </w:instrText>
      </w:r>
      <w:r w:rsidR="00E35D5A">
        <w:instrText xml:space="preserve"> \* MERGEFORMAT </w:instrText>
      </w:r>
      <w:r w:rsidRPr="00E35D5A">
        <w:fldChar w:fldCharType="separate"/>
      </w:r>
      <w:r w:rsidR="00033CC9">
        <w:t>1.1</w:t>
      </w:r>
      <w:r w:rsidRPr="00E35D5A">
        <w:fldChar w:fldCharType="end"/>
      </w:r>
      <w:r w:rsidRPr="00E35D5A">
        <w:t xml:space="preserve">. </w:t>
      </w:r>
    </w:p>
    <w:p w14:paraId="36D5CD88" w14:textId="77777777" w:rsidR="00312059" w:rsidRDefault="00312059">
      <w:pPr>
        <w:rPr>
          <w:rFonts w:ascii="NotesEsa" w:eastAsia="Calibri" w:hAnsi="NotesEsa" w:cs="Times New Roman"/>
          <w:b/>
          <w:bCs/>
          <w:color w:val="005696"/>
          <w:sz w:val="32"/>
          <w:szCs w:val="24"/>
          <w:lang w:eastAsia="ar-SA"/>
        </w:rPr>
      </w:pPr>
      <w:r>
        <w:rPr>
          <w:rFonts w:ascii="NotesEsa" w:hAnsi="NotesEsa"/>
        </w:rPr>
        <w:br w:type="page"/>
      </w:r>
    </w:p>
    <w:p w14:paraId="41308750" w14:textId="212BFC2C" w:rsidR="00E7217E" w:rsidRPr="00DA3E75" w:rsidRDefault="00FC7E65" w:rsidP="00C7462B">
      <w:pPr>
        <w:pStyle w:val="Titre1"/>
      </w:pPr>
      <w:bookmarkStart w:id="42" w:name="_Toc40115666"/>
      <w:bookmarkStart w:id="43" w:name="_Toc40116223"/>
      <w:bookmarkStart w:id="44" w:name="_Toc41484352"/>
      <w:r>
        <w:t xml:space="preserve">Draft </w:t>
      </w:r>
      <w:bookmarkEnd w:id="28"/>
      <w:bookmarkEnd w:id="42"/>
      <w:bookmarkEnd w:id="43"/>
      <w:r w:rsidR="002C6440">
        <w:t>Time-table</w:t>
      </w:r>
      <w:bookmarkEnd w:id="44"/>
    </w:p>
    <w:p w14:paraId="17FFF21C" w14:textId="12B5C3AE" w:rsidR="005A4EEF" w:rsidRDefault="00FC7E65" w:rsidP="006351F1">
      <w:pPr>
        <w:rPr>
          <w:rFonts w:ascii="NotesEsa" w:hAnsi="NotesEsa" w:cstheme="minorHAnsi"/>
          <w:lang w:eastAsia="en-GB"/>
        </w:rPr>
      </w:pPr>
      <w:bookmarkStart w:id="45" w:name="_Toc386715163"/>
      <w:bookmarkStart w:id="46" w:name="_Toc424547486"/>
      <w:bookmarkStart w:id="47" w:name="_Toc386715168"/>
      <w:r>
        <w:t>All sessions run from 00:00 to 23:59 GMT.</w:t>
      </w:r>
      <w:r w:rsidR="005A4EEF">
        <w:t xml:space="preserve"> </w:t>
      </w:r>
      <w:r w:rsidR="00427D88" w:rsidRPr="009F2E95">
        <w:rPr>
          <w:rFonts w:ascii="NotesEsa" w:hAnsi="NotesEsa" w:cstheme="minorHAnsi"/>
          <w:lang w:eastAsia="en-GB"/>
        </w:rPr>
        <w:t>The presentations are available to view on the meeting Moodle at any time during the meeting.</w:t>
      </w:r>
      <w:r w:rsidR="005A4EEF">
        <w:rPr>
          <w:rFonts w:ascii="NotesEsa" w:hAnsi="NotesEsa" w:cstheme="minorHAnsi"/>
          <w:highlight w:val="yellow"/>
          <w:lang w:eastAsia="en-GB"/>
        </w:rPr>
        <w:t xml:space="preserve"> </w:t>
      </w:r>
      <w:r w:rsidR="009F2E95">
        <w:rPr>
          <w:rFonts w:ascii="NotesEsa" w:hAnsi="NotesEsa" w:cstheme="minorHAnsi"/>
          <w:lang w:eastAsia="en-GB"/>
        </w:rPr>
        <w:br/>
      </w:r>
    </w:p>
    <w:p w14:paraId="1A422F23" w14:textId="14D8A0DB" w:rsidR="00427D88" w:rsidRPr="00427D88" w:rsidRDefault="00427D88" w:rsidP="006351F1">
      <w:pPr>
        <w:spacing w:after="120"/>
        <w:jc w:val="center"/>
        <w:rPr>
          <w:b/>
        </w:rPr>
      </w:pPr>
      <w:r w:rsidRPr="00427D88">
        <w:rPr>
          <w:b/>
          <w:color w:val="00B050"/>
        </w:rPr>
        <w:t>Green = Oral</w:t>
      </w:r>
      <w:r w:rsidR="009F2E95">
        <w:rPr>
          <w:b/>
          <w:color w:val="00B050"/>
        </w:rPr>
        <w:tab/>
      </w:r>
      <w:r w:rsidR="009F2E95">
        <w:rPr>
          <w:b/>
          <w:color w:val="00B050"/>
        </w:rPr>
        <w:tab/>
      </w:r>
      <w:r w:rsidRPr="00427D88">
        <w:rPr>
          <w:b/>
          <w:color w:val="00B050"/>
        </w:rPr>
        <w:t xml:space="preserve"> </w:t>
      </w:r>
      <w:r w:rsidRPr="00427D88">
        <w:rPr>
          <w:b/>
          <w:color w:val="0070C0"/>
        </w:rPr>
        <w:t>Blue = Poster</w:t>
      </w:r>
      <w:r w:rsidR="009F2E95">
        <w:rPr>
          <w:b/>
          <w:color w:val="0070C0"/>
        </w:rPr>
        <w:tab/>
      </w:r>
      <w:r w:rsidR="009F2E95">
        <w:rPr>
          <w:b/>
          <w:color w:val="0070C0"/>
        </w:rPr>
        <w:tab/>
      </w:r>
      <w:r w:rsidR="009F2E95" w:rsidRPr="009F2E95">
        <w:rPr>
          <w:b/>
        </w:rPr>
        <w:t>No colour = mainly slides</w:t>
      </w:r>
    </w:p>
    <w:tbl>
      <w:tblPr>
        <w:tblStyle w:val="Grilledutableau"/>
        <w:tblW w:w="0" w:type="auto"/>
        <w:tblInd w:w="-5" w:type="dxa"/>
        <w:tblLook w:val="04A0" w:firstRow="1" w:lastRow="0" w:firstColumn="1" w:lastColumn="0" w:noHBand="0" w:noVBand="1"/>
      </w:tblPr>
      <w:tblGrid>
        <w:gridCol w:w="5634"/>
        <w:gridCol w:w="2281"/>
        <w:gridCol w:w="1101"/>
      </w:tblGrid>
      <w:tr w:rsidR="00B15C80" w14:paraId="784FD4C4" w14:textId="77777777" w:rsidTr="00F50894">
        <w:trPr>
          <w:cantSplit/>
          <w:trHeight w:val="308"/>
          <w:tblHeader/>
        </w:trPr>
        <w:tc>
          <w:tcPr>
            <w:tcW w:w="5634" w:type="dxa"/>
            <w:tcBorders>
              <w:top w:val="single" w:sz="4" w:space="0" w:color="auto"/>
              <w:left w:val="single" w:sz="4" w:space="0" w:color="auto"/>
              <w:bottom w:val="single" w:sz="4" w:space="0" w:color="auto"/>
              <w:right w:val="single" w:sz="4" w:space="0" w:color="auto"/>
            </w:tcBorders>
            <w:shd w:val="clear" w:color="auto" w:fill="C00000"/>
            <w:vAlign w:val="center"/>
          </w:tcPr>
          <w:p w14:paraId="544A01BF" w14:textId="77777777" w:rsidR="00B15C80" w:rsidRPr="00546378" w:rsidRDefault="00B15C80" w:rsidP="006351F1">
            <w:pPr>
              <w:pStyle w:val="Titre2"/>
              <w:outlineLvl w:val="1"/>
            </w:pPr>
            <w:bookmarkStart w:id="48" w:name="_Toc41484353"/>
            <w:r w:rsidRPr="00546378">
              <w:t>Monday 1</w:t>
            </w:r>
            <w:r w:rsidRPr="00546378">
              <w:rPr>
                <w:vertAlign w:val="superscript"/>
              </w:rPr>
              <w:t>st</w:t>
            </w:r>
            <w:r w:rsidRPr="00546378">
              <w:t xml:space="preserve"> June 2020</w:t>
            </w:r>
            <w:bookmarkEnd w:id="48"/>
          </w:p>
        </w:tc>
        <w:tc>
          <w:tcPr>
            <w:tcW w:w="2281" w:type="dxa"/>
            <w:tcBorders>
              <w:top w:val="single" w:sz="4" w:space="0" w:color="auto"/>
              <w:left w:val="single" w:sz="4" w:space="0" w:color="auto"/>
              <w:bottom w:val="single" w:sz="4" w:space="0" w:color="auto"/>
              <w:right w:val="single" w:sz="4" w:space="0" w:color="auto"/>
            </w:tcBorders>
            <w:shd w:val="clear" w:color="auto" w:fill="C00000"/>
            <w:vAlign w:val="center"/>
          </w:tcPr>
          <w:p w14:paraId="3631CDC3" w14:textId="0AF92FBC" w:rsidR="00B15C80" w:rsidRPr="00730453" w:rsidRDefault="00B15C80" w:rsidP="006351F1">
            <w:pPr>
              <w:rPr>
                <w:b/>
              </w:rPr>
            </w:pPr>
            <w:r w:rsidRPr="008D2FB6">
              <w:rPr>
                <w:b/>
                <w:color w:val="FFFFFF" w:themeColor="background1"/>
                <w:sz w:val="22"/>
                <w:szCs w:val="22"/>
              </w:rPr>
              <w:t>Presenter</w:t>
            </w:r>
          </w:p>
        </w:tc>
        <w:tc>
          <w:tcPr>
            <w:tcW w:w="1101" w:type="dxa"/>
            <w:tcBorders>
              <w:top w:val="single" w:sz="4" w:space="0" w:color="auto"/>
              <w:left w:val="single" w:sz="4" w:space="0" w:color="auto"/>
              <w:bottom w:val="single" w:sz="4" w:space="0" w:color="auto"/>
              <w:right w:val="single" w:sz="4" w:space="0" w:color="auto"/>
            </w:tcBorders>
            <w:shd w:val="clear" w:color="auto" w:fill="C00000"/>
            <w:vAlign w:val="center"/>
          </w:tcPr>
          <w:p w14:paraId="2FAF6F5B" w14:textId="1BF66F8E" w:rsidR="00B15C80" w:rsidRPr="00730453" w:rsidRDefault="00B15C80" w:rsidP="006351F1">
            <w:pPr>
              <w:rPr>
                <w:b/>
              </w:rPr>
            </w:pPr>
            <w:r w:rsidRPr="008D2FB6">
              <w:rPr>
                <w:b/>
                <w:color w:val="FFFFFF" w:themeColor="background1"/>
                <w:sz w:val="22"/>
                <w:szCs w:val="22"/>
              </w:rPr>
              <w:t>Time on-line</w:t>
            </w:r>
            <w:r w:rsidR="00DA32B9">
              <w:rPr>
                <w:b/>
                <w:color w:val="FFFFFF" w:themeColor="background1"/>
                <w:sz w:val="22"/>
                <w:szCs w:val="22"/>
              </w:rPr>
              <w:t xml:space="preserve"> GMT</w:t>
            </w:r>
          </w:p>
        </w:tc>
      </w:tr>
      <w:tr w:rsidR="00B15C80" w14:paraId="18D901FD" w14:textId="77777777" w:rsidTr="00F50894">
        <w:trPr>
          <w:cantSplit/>
          <w:trHeight w:val="308"/>
        </w:trPr>
        <w:tc>
          <w:tcPr>
            <w:tcW w:w="9016" w:type="dxa"/>
            <w:gridSpan w:val="3"/>
            <w:tcBorders>
              <w:bottom w:val="single" w:sz="4" w:space="0" w:color="auto"/>
            </w:tcBorders>
          </w:tcPr>
          <w:p w14:paraId="1F23F38C" w14:textId="77777777" w:rsidR="00B15C80" w:rsidRPr="003144F8" w:rsidRDefault="00B15C80" w:rsidP="006351F1">
            <w:pPr>
              <w:rPr>
                <w:rStyle w:val="Accentuationintense"/>
                <w:sz w:val="20"/>
              </w:rPr>
            </w:pPr>
          </w:p>
          <w:p w14:paraId="1A60C9FD" w14:textId="3D81298E" w:rsidR="00B15C80" w:rsidRPr="009F2E95" w:rsidRDefault="00B15C80" w:rsidP="006351F1">
            <w:r w:rsidRPr="009F2E95">
              <w:rPr>
                <w:rStyle w:val="Accentuationintense"/>
              </w:rPr>
              <w:t>Science 1: Retrieval Algorithms</w:t>
            </w:r>
            <w:r w:rsidRPr="009F2E95">
              <w:t xml:space="preserve"> </w:t>
            </w:r>
          </w:p>
          <w:p w14:paraId="5242A18B" w14:textId="108AB582" w:rsidR="00B15C80" w:rsidRPr="009F2E95" w:rsidRDefault="00B15C80" w:rsidP="006351F1">
            <w:pPr>
              <w:rPr>
                <w:color w:val="A6A6A6" w:themeColor="background1" w:themeShade="A6"/>
              </w:rPr>
            </w:pPr>
            <w:r w:rsidRPr="009F2E95">
              <w:t>Chair: Marouan Bouali</w:t>
            </w:r>
          </w:p>
          <w:p w14:paraId="1B8AB953" w14:textId="28D35710" w:rsidR="00B15C80" w:rsidRDefault="00B15C80" w:rsidP="006351F1">
            <w:r w:rsidRPr="00A52BE6">
              <w:t xml:space="preserve">Co-chairs: </w:t>
            </w:r>
            <w:r w:rsidRPr="000A0030">
              <w:t>Pradeep Thapliyal</w:t>
            </w:r>
            <w:r>
              <w:rPr>
                <w:color w:val="A6A6A6" w:themeColor="background1" w:themeShade="A6"/>
              </w:rPr>
              <w:t xml:space="preserve">, </w:t>
            </w:r>
            <w:r w:rsidRPr="0022669E">
              <w:t>Jonathan Mittaz</w:t>
            </w:r>
          </w:p>
          <w:p w14:paraId="79BE6942" w14:textId="672BEF5D" w:rsidR="00B15C80" w:rsidRPr="007D3FF2" w:rsidRDefault="00B15C80" w:rsidP="006351F1"/>
        </w:tc>
      </w:tr>
      <w:tr w:rsidR="00B15C80" w14:paraId="4FF1DC1B" w14:textId="77777777" w:rsidTr="00B269B6">
        <w:trPr>
          <w:trHeight w:val="308"/>
        </w:trPr>
        <w:tc>
          <w:tcPr>
            <w:tcW w:w="5634" w:type="dxa"/>
            <w:tcBorders>
              <w:top w:val="single" w:sz="4" w:space="0" w:color="auto"/>
              <w:bottom w:val="single" w:sz="4" w:space="0" w:color="auto"/>
            </w:tcBorders>
            <w:shd w:val="clear" w:color="auto" w:fill="C5E0B3" w:themeFill="accent6" w:themeFillTint="66"/>
          </w:tcPr>
          <w:p w14:paraId="582E07DF" w14:textId="77777777" w:rsidR="00B15C80" w:rsidRPr="00C53FE3" w:rsidRDefault="00B15C80" w:rsidP="006351F1">
            <w:r w:rsidRPr="00C53FE3">
              <w:t>Infrared Radiative Simulated SSTskin Through Aerosol-Burdened Atmosphere</w:t>
            </w:r>
          </w:p>
        </w:tc>
        <w:tc>
          <w:tcPr>
            <w:tcW w:w="2281" w:type="dxa"/>
            <w:tcBorders>
              <w:top w:val="single" w:sz="4" w:space="0" w:color="auto"/>
              <w:bottom w:val="single" w:sz="4" w:space="0" w:color="auto"/>
            </w:tcBorders>
            <w:shd w:val="clear" w:color="auto" w:fill="C5E0B3" w:themeFill="accent6" w:themeFillTint="66"/>
          </w:tcPr>
          <w:p w14:paraId="78F0E25B" w14:textId="77777777" w:rsidR="00B15C80" w:rsidRPr="00C53FE3" w:rsidRDefault="00B15C80" w:rsidP="006351F1">
            <w:r w:rsidRPr="00C53FE3">
              <w:t>Bingkun Luo</w:t>
            </w:r>
          </w:p>
        </w:tc>
        <w:tc>
          <w:tcPr>
            <w:tcW w:w="1101" w:type="dxa"/>
            <w:tcBorders>
              <w:top w:val="single" w:sz="4" w:space="0" w:color="auto"/>
              <w:bottom w:val="single" w:sz="4" w:space="0" w:color="auto"/>
            </w:tcBorders>
            <w:shd w:val="clear" w:color="auto" w:fill="C5E0B3" w:themeFill="accent6" w:themeFillTint="66"/>
          </w:tcPr>
          <w:p w14:paraId="4C28AFEC" w14:textId="3389FF47" w:rsidR="00B15C80" w:rsidRPr="006351F1" w:rsidRDefault="00B93729" w:rsidP="006351F1">
            <w:r w:rsidRPr="006351F1">
              <w:t>18:00 - 18:30</w:t>
            </w:r>
          </w:p>
        </w:tc>
      </w:tr>
      <w:tr w:rsidR="00B15C80" w14:paraId="444DEE4E" w14:textId="77777777" w:rsidTr="00B269B6">
        <w:trPr>
          <w:trHeight w:val="308"/>
        </w:trPr>
        <w:tc>
          <w:tcPr>
            <w:tcW w:w="5634" w:type="dxa"/>
            <w:tcBorders>
              <w:bottom w:val="single" w:sz="4" w:space="0" w:color="auto"/>
            </w:tcBorders>
            <w:shd w:val="clear" w:color="auto" w:fill="C5E0B3" w:themeFill="accent6" w:themeFillTint="66"/>
          </w:tcPr>
          <w:p w14:paraId="21615AF2" w14:textId="77777777" w:rsidR="00B15C80" w:rsidRPr="00C53FE3" w:rsidRDefault="00B15C80" w:rsidP="006351F1">
            <w:r w:rsidRPr="00C53FE3">
              <w:t>Modis Sea-Surface Temperatures: Characteristics of the R2019.0 Reprocessing of the Terra and Aqua Missions</w:t>
            </w:r>
          </w:p>
        </w:tc>
        <w:tc>
          <w:tcPr>
            <w:tcW w:w="2281" w:type="dxa"/>
            <w:tcBorders>
              <w:bottom w:val="single" w:sz="4" w:space="0" w:color="auto"/>
            </w:tcBorders>
            <w:shd w:val="clear" w:color="auto" w:fill="C5E0B3" w:themeFill="accent6" w:themeFillTint="66"/>
          </w:tcPr>
          <w:p w14:paraId="2EEAB887" w14:textId="77777777" w:rsidR="00B15C80" w:rsidRPr="00C53FE3" w:rsidRDefault="00B15C80" w:rsidP="006351F1">
            <w:r w:rsidRPr="00C53FE3">
              <w:t>Peter Minnett</w:t>
            </w:r>
          </w:p>
        </w:tc>
        <w:tc>
          <w:tcPr>
            <w:tcW w:w="1101" w:type="dxa"/>
            <w:tcBorders>
              <w:bottom w:val="single" w:sz="4" w:space="0" w:color="auto"/>
            </w:tcBorders>
            <w:shd w:val="clear" w:color="auto" w:fill="C5E0B3" w:themeFill="accent6" w:themeFillTint="66"/>
          </w:tcPr>
          <w:p w14:paraId="7DB5D8DF" w14:textId="0D79F9B2" w:rsidR="00B15C80" w:rsidRPr="006351F1" w:rsidRDefault="00CE3E00" w:rsidP="006351F1">
            <w:r w:rsidRPr="006351F1">
              <w:t>14:30-15 20-20:30</w:t>
            </w:r>
          </w:p>
        </w:tc>
      </w:tr>
      <w:tr w:rsidR="00B15C80" w14:paraId="3D048228" w14:textId="77777777" w:rsidTr="00B269B6">
        <w:trPr>
          <w:trHeight w:val="308"/>
        </w:trPr>
        <w:tc>
          <w:tcPr>
            <w:tcW w:w="5634" w:type="dxa"/>
            <w:tcBorders>
              <w:bottom w:val="single" w:sz="4" w:space="0" w:color="auto"/>
            </w:tcBorders>
            <w:shd w:val="clear" w:color="auto" w:fill="C5E0B3" w:themeFill="accent6" w:themeFillTint="66"/>
          </w:tcPr>
          <w:p w14:paraId="7CBBF395" w14:textId="77777777" w:rsidR="00B15C80" w:rsidRPr="00C53FE3" w:rsidRDefault="00B15C80" w:rsidP="006351F1">
            <w:r w:rsidRPr="00C53FE3">
              <w:t>Retrieval of SST from Copernicus Imaging Microwave Radiometer (CIMR) observations</w:t>
            </w:r>
          </w:p>
        </w:tc>
        <w:tc>
          <w:tcPr>
            <w:tcW w:w="2281" w:type="dxa"/>
            <w:tcBorders>
              <w:bottom w:val="single" w:sz="4" w:space="0" w:color="auto"/>
            </w:tcBorders>
            <w:shd w:val="clear" w:color="auto" w:fill="C5E0B3" w:themeFill="accent6" w:themeFillTint="66"/>
          </w:tcPr>
          <w:p w14:paraId="517CA5BF" w14:textId="77777777" w:rsidR="00B15C80" w:rsidRDefault="00B15C80" w:rsidP="006351F1">
            <w:r w:rsidRPr="00C53FE3">
              <w:t>Jacob Hoyer</w:t>
            </w:r>
          </w:p>
        </w:tc>
        <w:tc>
          <w:tcPr>
            <w:tcW w:w="1101" w:type="dxa"/>
            <w:tcBorders>
              <w:bottom w:val="single" w:sz="4" w:space="0" w:color="auto"/>
            </w:tcBorders>
            <w:shd w:val="clear" w:color="auto" w:fill="C5E0B3" w:themeFill="accent6" w:themeFillTint="66"/>
          </w:tcPr>
          <w:p w14:paraId="35EF6BBA" w14:textId="32B6FDE3" w:rsidR="00B15C80" w:rsidRPr="006351F1" w:rsidRDefault="00CE3E00" w:rsidP="006351F1">
            <w:r w:rsidRPr="006351F1">
              <w:t>15:00 - 15:30</w:t>
            </w:r>
          </w:p>
        </w:tc>
      </w:tr>
      <w:tr w:rsidR="009F2E95" w14:paraId="007E346A" w14:textId="77777777" w:rsidTr="00F50894">
        <w:trPr>
          <w:trHeight w:val="308"/>
        </w:trPr>
        <w:tc>
          <w:tcPr>
            <w:tcW w:w="5634" w:type="dxa"/>
            <w:tcBorders>
              <w:bottom w:val="single" w:sz="4" w:space="0" w:color="auto"/>
            </w:tcBorders>
            <w:shd w:val="clear" w:color="auto" w:fill="auto"/>
          </w:tcPr>
          <w:p w14:paraId="62BF8D9D" w14:textId="77777777" w:rsidR="009F2E95" w:rsidRPr="0091193A" w:rsidRDefault="009F2E95" w:rsidP="006351F1"/>
        </w:tc>
        <w:tc>
          <w:tcPr>
            <w:tcW w:w="2281" w:type="dxa"/>
            <w:tcBorders>
              <w:bottom w:val="single" w:sz="4" w:space="0" w:color="auto"/>
            </w:tcBorders>
            <w:shd w:val="clear" w:color="auto" w:fill="auto"/>
          </w:tcPr>
          <w:p w14:paraId="69A8A303" w14:textId="77777777" w:rsidR="009F2E95" w:rsidRPr="0091193A" w:rsidRDefault="009F2E95" w:rsidP="006351F1"/>
        </w:tc>
        <w:tc>
          <w:tcPr>
            <w:tcW w:w="1101" w:type="dxa"/>
            <w:tcBorders>
              <w:bottom w:val="single" w:sz="4" w:space="0" w:color="auto"/>
            </w:tcBorders>
            <w:shd w:val="clear" w:color="auto" w:fill="auto"/>
          </w:tcPr>
          <w:p w14:paraId="0582A846" w14:textId="77777777" w:rsidR="009F2E95" w:rsidRPr="00DB7229" w:rsidRDefault="009F2E95" w:rsidP="006351F1"/>
        </w:tc>
      </w:tr>
      <w:tr w:rsidR="00BA16DB" w14:paraId="4BB9050B" w14:textId="77777777" w:rsidTr="00F50894">
        <w:trPr>
          <w:trHeight w:val="308"/>
        </w:trPr>
        <w:tc>
          <w:tcPr>
            <w:tcW w:w="5634" w:type="dxa"/>
            <w:tcBorders>
              <w:bottom w:val="single" w:sz="4" w:space="0" w:color="auto"/>
            </w:tcBorders>
            <w:shd w:val="clear" w:color="auto" w:fill="BDD6EE" w:themeFill="accent1" w:themeFillTint="66"/>
          </w:tcPr>
          <w:p w14:paraId="6737A5A4" w14:textId="6CB72E60" w:rsidR="00BA16DB" w:rsidRPr="00CA0B27" w:rsidRDefault="00BA16DB" w:rsidP="006351F1">
            <w:r w:rsidRPr="00CA0B27">
              <w:t>Operational Sea Surface Temperature Retrieval using GK2A of KMA</w:t>
            </w:r>
          </w:p>
        </w:tc>
        <w:tc>
          <w:tcPr>
            <w:tcW w:w="2281" w:type="dxa"/>
            <w:tcBorders>
              <w:bottom w:val="single" w:sz="4" w:space="0" w:color="auto"/>
            </w:tcBorders>
            <w:shd w:val="clear" w:color="auto" w:fill="BDD6EE" w:themeFill="accent1" w:themeFillTint="66"/>
          </w:tcPr>
          <w:p w14:paraId="5CDA8142" w14:textId="4A7B1D59" w:rsidR="00BA16DB" w:rsidRPr="00CA0B27" w:rsidRDefault="00BA16DB" w:rsidP="006351F1">
            <w:r w:rsidRPr="00CA0B27">
              <w:t>JaeGwan Kim</w:t>
            </w:r>
          </w:p>
        </w:tc>
        <w:tc>
          <w:tcPr>
            <w:tcW w:w="1101" w:type="dxa"/>
            <w:tcBorders>
              <w:bottom w:val="single" w:sz="4" w:space="0" w:color="auto"/>
            </w:tcBorders>
            <w:shd w:val="clear" w:color="auto" w:fill="BDD6EE" w:themeFill="accent1" w:themeFillTint="66"/>
          </w:tcPr>
          <w:p w14:paraId="459DA468" w14:textId="28273A7A" w:rsidR="00BA16DB" w:rsidRPr="006351F1" w:rsidRDefault="00BF4AB4" w:rsidP="006351F1">
            <w:r w:rsidRPr="006351F1">
              <w:t>09:00 – 10</w:t>
            </w:r>
            <w:r w:rsidR="00B72283" w:rsidRPr="006351F1">
              <w:t>:00</w:t>
            </w:r>
          </w:p>
        </w:tc>
      </w:tr>
      <w:tr w:rsidR="00BA16DB" w14:paraId="336D1EE8" w14:textId="77777777" w:rsidTr="00F50894">
        <w:trPr>
          <w:trHeight w:val="308"/>
        </w:trPr>
        <w:tc>
          <w:tcPr>
            <w:tcW w:w="5634" w:type="dxa"/>
            <w:tcBorders>
              <w:bottom w:val="single" w:sz="4" w:space="0" w:color="auto"/>
            </w:tcBorders>
            <w:shd w:val="clear" w:color="auto" w:fill="BDD6EE" w:themeFill="accent1" w:themeFillTint="66"/>
          </w:tcPr>
          <w:p w14:paraId="71020C39" w14:textId="77777777" w:rsidR="00BA16DB" w:rsidRPr="0091193A" w:rsidRDefault="00BA16DB" w:rsidP="006351F1">
            <w:r w:rsidRPr="0091193A">
              <w:t>SST retrieval developments for the ESA Climate Change Initiative</w:t>
            </w:r>
          </w:p>
        </w:tc>
        <w:tc>
          <w:tcPr>
            <w:tcW w:w="2281" w:type="dxa"/>
            <w:tcBorders>
              <w:bottom w:val="single" w:sz="4" w:space="0" w:color="auto"/>
            </w:tcBorders>
            <w:shd w:val="clear" w:color="auto" w:fill="BDD6EE" w:themeFill="accent1" w:themeFillTint="66"/>
          </w:tcPr>
          <w:p w14:paraId="769BE2C9" w14:textId="77777777" w:rsidR="00BA16DB" w:rsidRPr="0091193A" w:rsidRDefault="00BA16DB" w:rsidP="006351F1">
            <w:r w:rsidRPr="0091193A">
              <w:t>Owen Embury</w:t>
            </w:r>
          </w:p>
        </w:tc>
        <w:tc>
          <w:tcPr>
            <w:tcW w:w="1101" w:type="dxa"/>
            <w:tcBorders>
              <w:bottom w:val="single" w:sz="4" w:space="0" w:color="auto"/>
            </w:tcBorders>
            <w:shd w:val="clear" w:color="auto" w:fill="BDD6EE" w:themeFill="accent1" w:themeFillTint="66"/>
          </w:tcPr>
          <w:p w14:paraId="5558316E" w14:textId="77777777" w:rsidR="00BA16DB" w:rsidRPr="006351F1" w:rsidRDefault="00BA16DB" w:rsidP="006351F1">
            <w:r w:rsidRPr="006351F1">
              <w:t>TBD</w:t>
            </w:r>
          </w:p>
        </w:tc>
      </w:tr>
      <w:tr w:rsidR="00BA16DB" w14:paraId="24E553BF" w14:textId="77777777" w:rsidTr="00F50894">
        <w:trPr>
          <w:trHeight w:val="308"/>
        </w:trPr>
        <w:tc>
          <w:tcPr>
            <w:tcW w:w="5634" w:type="dxa"/>
            <w:tcBorders>
              <w:bottom w:val="single" w:sz="4" w:space="0" w:color="auto"/>
            </w:tcBorders>
            <w:shd w:val="clear" w:color="auto" w:fill="BDD6EE" w:themeFill="accent1" w:themeFillTint="66"/>
          </w:tcPr>
          <w:p w14:paraId="7C476ADE" w14:textId="77777777" w:rsidR="00BA16DB" w:rsidRPr="0091193A" w:rsidRDefault="00BA16DB" w:rsidP="006351F1">
            <w:r w:rsidRPr="0091193A">
              <w:t>Error estimation of Pathfinder Version 5.3 SST Level 3C using extended triple collocation approach</w:t>
            </w:r>
          </w:p>
        </w:tc>
        <w:tc>
          <w:tcPr>
            <w:tcW w:w="2281" w:type="dxa"/>
            <w:tcBorders>
              <w:bottom w:val="single" w:sz="4" w:space="0" w:color="auto"/>
            </w:tcBorders>
            <w:shd w:val="clear" w:color="auto" w:fill="BDD6EE" w:themeFill="accent1" w:themeFillTint="66"/>
          </w:tcPr>
          <w:p w14:paraId="5ADBB684" w14:textId="77777777" w:rsidR="00BA16DB" w:rsidRPr="0091193A" w:rsidRDefault="00BA16DB" w:rsidP="006351F1">
            <w:r w:rsidRPr="0091193A">
              <w:t>Korak Saha</w:t>
            </w:r>
          </w:p>
        </w:tc>
        <w:tc>
          <w:tcPr>
            <w:tcW w:w="1101" w:type="dxa"/>
            <w:tcBorders>
              <w:bottom w:val="single" w:sz="4" w:space="0" w:color="auto"/>
            </w:tcBorders>
            <w:shd w:val="clear" w:color="auto" w:fill="BDD6EE" w:themeFill="accent1" w:themeFillTint="66"/>
          </w:tcPr>
          <w:p w14:paraId="39F5C723" w14:textId="336EB4F7" w:rsidR="00BA16DB" w:rsidRPr="006351F1" w:rsidRDefault="002C0974" w:rsidP="006351F1">
            <w:r w:rsidRPr="006351F1">
              <w:t>15:00 - 16:00</w:t>
            </w:r>
          </w:p>
        </w:tc>
      </w:tr>
      <w:tr w:rsidR="00BA16DB" w14:paraId="1CD734C6" w14:textId="77777777" w:rsidTr="00F50894">
        <w:trPr>
          <w:trHeight w:val="308"/>
        </w:trPr>
        <w:tc>
          <w:tcPr>
            <w:tcW w:w="5634" w:type="dxa"/>
            <w:tcBorders>
              <w:bottom w:val="single" w:sz="4" w:space="0" w:color="auto"/>
            </w:tcBorders>
            <w:shd w:val="clear" w:color="auto" w:fill="BDD6EE" w:themeFill="accent1" w:themeFillTint="66"/>
          </w:tcPr>
          <w:p w14:paraId="0CCA8B8D" w14:textId="77777777" w:rsidR="00BA16DB" w:rsidRPr="0091193A" w:rsidRDefault="00BA16DB" w:rsidP="006351F1">
            <w:r w:rsidRPr="0091193A">
              <w:t>SGLI SST Ver. 2.0</w:t>
            </w:r>
          </w:p>
        </w:tc>
        <w:tc>
          <w:tcPr>
            <w:tcW w:w="2281" w:type="dxa"/>
            <w:tcBorders>
              <w:bottom w:val="single" w:sz="4" w:space="0" w:color="auto"/>
            </w:tcBorders>
            <w:shd w:val="clear" w:color="auto" w:fill="BDD6EE" w:themeFill="accent1" w:themeFillTint="66"/>
          </w:tcPr>
          <w:p w14:paraId="5158466F" w14:textId="77777777" w:rsidR="00BA16DB" w:rsidRPr="0091193A" w:rsidRDefault="00BA16DB" w:rsidP="006351F1">
            <w:r w:rsidRPr="0091193A">
              <w:t>Yukio Kurihara</w:t>
            </w:r>
          </w:p>
        </w:tc>
        <w:tc>
          <w:tcPr>
            <w:tcW w:w="1101" w:type="dxa"/>
            <w:tcBorders>
              <w:bottom w:val="single" w:sz="4" w:space="0" w:color="auto"/>
            </w:tcBorders>
            <w:shd w:val="clear" w:color="auto" w:fill="BDD6EE" w:themeFill="accent1" w:themeFillTint="66"/>
          </w:tcPr>
          <w:p w14:paraId="42930297" w14:textId="585B4757" w:rsidR="00BA16DB" w:rsidRPr="006351F1" w:rsidRDefault="00B47F0A" w:rsidP="006351F1">
            <w:r w:rsidRPr="006351F1">
              <w:t>09:00 – 10:00</w:t>
            </w:r>
          </w:p>
        </w:tc>
      </w:tr>
      <w:tr w:rsidR="00BA16DB" w14:paraId="681AC963" w14:textId="77777777" w:rsidTr="00136A7E">
        <w:trPr>
          <w:trHeight w:val="308"/>
        </w:trPr>
        <w:tc>
          <w:tcPr>
            <w:tcW w:w="5634" w:type="dxa"/>
            <w:tcBorders>
              <w:bottom w:val="single" w:sz="4" w:space="0" w:color="auto"/>
            </w:tcBorders>
            <w:shd w:val="clear" w:color="auto" w:fill="BDD6EE" w:themeFill="accent1" w:themeFillTint="66"/>
          </w:tcPr>
          <w:p w14:paraId="07104236" w14:textId="77777777" w:rsidR="00BA16DB" w:rsidRPr="0091193A" w:rsidRDefault="00BA16DB" w:rsidP="006351F1">
            <w:r w:rsidRPr="0091193A">
              <w:t>Overview of AMSR-3 on the Global Observing Satellite for Greenhouse Gases and Water Cycle (GOSAT-GW)</w:t>
            </w:r>
          </w:p>
        </w:tc>
        <w:tc>
          <w:tcPr>
            <w:tcW w:w="2281" w:type="dxa"/>
            <w:tcBorders>
              <w:bottom w:val="single" w:sz="4" w:space="0" w:color="auto"/>
            </w:tcBorders>
            <w:shd w:val="clear" w:color="auto" w:fill="BDD6EE" w:themeFill="accent1" w:themeFillTint="66"/>
          </w:tcPr>
          <w:p w14:paraId="15C8C086" w14:textId="39983928" w:rsidR="00BA16DB" w:rsidRPr="006351F1" w:rsidRDefault="00BA16DB" w:rsidP="006351F1">
            <w:r w:rsidRPr="006351F1">
              <w:t>Misako</w:t>
            </w:r>
            <w:r w:rsidR="002E55A1" w:rsidRPr="006351F1">
              <w:t xml:space="preserve"> Kachi</w:t>
            </w:r>
          </w:p>
        </w:tc>
        <w:tc>
          <w:tcPr>
            <w:tcW w:w="1101" w:type="dxa"/>
            <w:tcBorders>
              <w:bottom w:val="single" w:sz="4" w:space="0" w:color="auto"/>
            </w:tcBorders>
            <w:shd w:val="clear" w:color="auto" w:fill="BDD6EE" w:themeFill="accent1" w:themeFillTint="66"/>
          </w:tcPr>
          <w:p w14:paraId="518EA347" w14:textId="6EF62B55" w:rsidR="00BA16DB" w:rsidRPr="006351F1" w:rsidRDefault="007F6A06" w:rsidP="006351F1">
            <w:r w:rsidRPr="006351F1">
              <w:t>10:00-11:00</w:t>
            </w:r>
          </w:p>
        </w:tc>
      </w:tr>
      <w:tr w:rsidR="00BA16DB" w14:paraId="1E17FE2B" w14:textId="77777777" w:rsidTr="00136A7E">
        <w:trPr>
          <w:trHeight w:val="308"/>
        </w:trPr>
        <w:tc>
          <w:tcPr>
            <w:tcW w:w="5634" w:type="dxa"/>
            <w:tcBorders>
              <w:bottom w:val="single" w:sz="4" w:space="0" w:color="auto"/>
            </w:tcBorders>
            <w:shd w:val="clear" w:color="auto" w:fill="BDD6EE" w:themeFill="accent1" w:themeFillTint="66"/>
          </w:tcPr>
          <w:p w14:paraId="66ACB8B3" w14:textId="77777777" w:rsidR="00BA16DB" w:rsidRPr="0091193A" w:rsidRDefault="00BA16DB" w:rsidP="006351F1">
            <w:r w:rsidRPr="0091193A">
              <w:t>Limitations of the Optimal Estimation Approach to Sea Surface Temperature Retrieval from Satellite Radiometers</w:t>
            </w:r>
          </w:p>
        </w:tc>
        <w:tc>
          <w:tcPr>
            <w:tcW w:w="2281" w:type="dxa"/>
            <w:tcBorders>
              <w:bottom w:val="single" w:sz="4" w:space="0" w:color="auto"/>
              <w:right w:val="single" w:sz="4" w:space="0" w:color="auto"/>
            </w:tcBorders>
            <w:shd w:val="clear" w:color="auto" w:fill="BDD6EE" w:themeFill="accent1" w:themeFillTint="66"/>
          </w:tcPr>
          <w:p w14:paraId="0B368DC9" w14:textId="77777777" w:rsidR="00BA16DB" w:rsidRPr="006351F1" w:rsidRDefault="00BA16DB" w:rsidP="006351F1">
            <w:r w:rsidRPr="006351F1">
              <w:t>Goshka Szczodrak</w:t>
            </w:r>
          </w:p>
        </w:tc>
        <w:tc>
          <w:tcPr>
            <w:tcW w:w="110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6EA1AEE" w14:textId="210CE941" w:rsidR="00BA16DB" w:rsidRPr="00136A7E" w:rsidRDefault="001453AF" w:rsidP="006351F1">
            <w:r w:rsidRPr="00136A7E">
              <w:t>15:00 – 16:00</w:t>
            </w:r>
          </w:p>
        </w:tc>
      </w:tr>
      <w:tr w:rsidR="00BA16DB" w14:paraId="3615B44E" w14:textId="77777777" w:rsidTr="00136A7E">
        <w:trPr>
          <w:trHeight w:val="308"/>
        </w:trPr>
        <w:tc>
          <w:tcPr>
            <w:tcW w:w="5634" w:type="dxa"/>
            <w:tcBorders>
              <w:bottom w:val="single" w:sz="4" w:space="0" w:color="auto"/>
            </w:tcBorders>
            <w:shd w:val="clear" w:color="auto" w:fill="BDD6EE" w:themeFill="accent1" w:themeFillTint="66"/>
          </w:tcPr>
          <w:p w14:paraId="197E8C11" w14:textId="77777777" w:rsidR="00BA16DB" w:rsidRPr="0091193A" w:rsidRDefault="00BA16DB" w:rsidP="006351F1">
            <w:r w:rsidRPr="0091193A">
              <w:t>SST Observations during the SLSTR Tandem Phase</w:t>
            </w:r>
          </w:p>
        </w:tc>
        <w:tc>
          <w:tcPr>
            <w:tcW w:w="2281" w:type="dxa"/>
            <w:tcBorders>
              <w:bottom w:val="single" w:sz="4" w:space="0" w:color="auto"/>
              <w:right w:val="single" w:sz="4" w:space="0" w:color="auto"/>
            </w:tcBorders>
            <w:shd w:val="clear" w:color="auto" w:fill="BDD6EE" w:themeFill="accent1" w:themeFillTint="66"/>
          </w:tcPr>
          <w:p w14:paraId="26D036DA" w14:textId="77777777" w:rsidR="00BA16DB" w:rsidRPr="006351F1" w:rsidRDefault="00BA16DB" w:rsidP="006351F1">
            <w:r w:rsidRPr="006351F1">
              <w:t>Jonathan Mittaz</w:t>
            </w:r>
          </w:p>
        </w:tc>
        <w:tc>
          <w:tcPr>
            <w:tcW w:w="110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D51866" w14:textId="076647CD" w:rsidR="00BA16DB" w:rsidRPr="00136A7E" w:rsidRDefault="00DA32B9" w:rsidP="006351F1">
            <w:r w:rsidRPr="00136A7E">
              <w:t>16:00</w:t>
            </w:r>
            <w:r w:rsidR="001453AF" w:rsidRPr="00136A7E">
              <w:t xml:space="preserve"> </w:t>
            </w:r>
            <w:r w:rsidRPr="00136A7E">
              <w:t>-</w:t>
            </w:r>
            <w:r w:rsidR="001453AF" w:rsidRPr="00136A7E">
              <w:t xml:space="preserve"> </w:t>
            </w:r>
            <w:r w:rsidRPr="00136A7E">
              <w:t>17:00</w:t>
            </w:r>
          </w:p>
        </w:tc>
      </w:tr>
      <w:tr w:rsidR="00BA16DB" w14:paraId="04D2A35E" w14:textId="77777777" w:rsidTr="00D86A28">
        <w:trPr>
          <w:trHeight w:val="308"/>
        </w:trPr>
        <w:tc>
          <w:tcPr>
            <w:tcW w:w="5634" w:type="dxa"/>
            <w:tcBorders>
              <w:bottom w:val="single" w:sz="4" w:space="0" w:color="auto"/>
            </w:tcBorders>
            <w:shd w:val="clear" w:color="auto" w:fill="BDD6EE" w:themeFill="accent1" w:themeFillTint="66"/>
          </w:tcPr>
          <w:p w14:paraId="79B2F776" w14:textId="77777777" w:rsidR="00BA16DB" w:rsidRPr="0091193A" w:rsidRDefault="00BA16DB" w:rsidP="006351F1">
            <w:r w:rsidRPr="0091193A">
              <w:t>Feasibility Analysis Of Sea Ice Concentration Data Reconstruction Over Arctic Based On Chinese Satellite-Borne Microwave Radiometer</w:t>
            </w:r>
          </w:p>
        </w:tc>
        <w:tc>
          <w:tcPr>
            <w:tcW w:w="2281" w:type="dxa"/>
            <w:tcBorders>
              <w:bottom w:val="single" w:sz="4" w:space="0" w:color="auto"/>
            </w:tcBorders>
            <w:shd w:val="clear" w:color="auto" w:fill="BDD6EE" w:themeFill="accent1" w:themeFillTint="66"/>
          </w:tcPr>
          <w:p w14:paraId="61CC75FB" w14:textId="4C2A053B" w:rsidR="00BA16DB" w:rsidRPr="006351F1" w:rsidRDefault="00BA16DB" w:rsidP="006351F1">
            <w:proofErr w:type="spellStart"/>
            <w:r w:rsidRPr="006351F1">
              <w:t>Qimao</w:t>
            </w:r>
            <w:proofErr w:type="spellEnd"/>
            <w:r w:rsidRPr="006351F1">
              <w:t xml:space="preserve"> Wang</w:t>
            </w:r>
            <w:r w:rsidR="00864017" w:rsidRPr="006351F1">
              <w:t>/</w:t>
            </w:r>
            <w:proofErr w:type="spellStart"/>
            <w:r w:rsidR="00864017" w:rsidRPr="006351F1">
              <w:t>Lijan</w:t>
            </w:r>
            <w:proofErr w:type="spellEnd"/>
            <w:r w:rsidR="00864017" w:rsidRPr="006351F1">
              <w:t xml:space="preserve"> Shi</w:t>
            </w:r>
          </w:p>
        </w:tc>
        <w:tc>
          <w:tcPr>
            <w:tcW w:w="1101" w:type="dxa"/>
            <w:tcBorders>
              <w:top w:val="single" w:sz="4" w:space="0" w:color="auto"/>
              <w:bottom w:val="single" w:sz="4" w:space="0" w:color="auto"/>
            </w:tcBorders>
            <w:shd w:val="clear" w:color="auto" w:fill="BDD6EE" w:themeFill="accent1" w:themeFillTint="66"/>
          </w:tcPr>
          <w:p w14:paraId="7BD711CB" w14:textId="77777777" w:rsidR="00BA16DB" w:rsidRPr="006351F1" w:rsidRDefault="00BA16DB" w:rsidP="006351F1">
            <w:r w:rsidRPr="006351F1">
              <w:t>TBD</w:t>
            </w:r>
          </w:p>
        </w:tc>
      </w:tr>
      <w:tr w:rsidR="00BA16DB" w14:paraId="4B9A82C8" w14:textId="77777777" w:rsidTr="00D86A28">
        <w:trPr>
          <w:trHeight w:val="308"/>
        </w:trPr>
        <w:tc>
          <w:tcPr>
            <w:tcW w:w="5634" w:type="dxa"/>
            <w:tcBorders>
              <w:top w:val="single" w:sz="4" w:space="0" w:color="auto"/>
              <w:left w:val="single" w:sz="4" w:space="0" w:color="auto"/>
              <w:bottom w:val="single" w:sz="4" w:space="0" w:color="auto"/>
              <w:right w:val="single" w:sz="4" w:space="0" w:color="auto"/>
            </w:tcBorders>
          </w:tcPr>
          <w:p w14:paraId="1FD20220" w14:textId="77777777" w:rsidR="00BA16DB" w:rsidRDefault="00BA16DB" w:rsidP="006351F1"/>
        </w:tc>
        <w:tc>
          <w:tcPr>
            <w:tcW w:w="2281" w:type="dxa"/>
            <w:tcBorders>
              <w:top w:val="single" w:sz="4" w:space="0" w:color="auto"/>
              <w:left w:val="single" w:sz="4" w:space="0" w:color="auto"/>
              <w:bottom w:val="single" w:sz="4" w:space="0" w:color="auto"/>
              <w:right w:val="single" w:sz="4" w:space="0" w:color="auto"/>
            </w:tcBorders>
          </w:tcPr>
          <w:p w14:paraId="56A84936" w14:textId="77777777" w:rsidR="00BA16DB" w:rsidRPr="007D3FF2" w:rsidRDefault="00BA16DB" w:rsidP="006351F1"/>
        </w:tc>
        <w:tc>
          <w:tcPr>
            <w:tcW w:w="1101" w:type="dxa"/>
            <w:tcBorders>
              <w:top w:val="single" w:sz="4" w:space="0" w:color="auto"/>
              <w:left w:val="single" w:sz="4" w:space="0" w:color="auto"/>
              <w:bottom w:val="single" w:sz="4" w:space="0" w:color="auto"/>
              <w:right w:val="single" w:sz="4" w:space="0" w:color="auto"/>
            </w:tcBorders>
          </w:tcPr>
          <w:p w14:paraId="110D7051" w14:textId="77777777" w:rsidR="00BA16DB" w:rsidRPr="007D3FF2" w:rsidRDefault="00BA16DB" w:rsidP="006351F1"/>
        </w:tc>
      </w:tr>
      <w:tr w:rsidR="00BA16DB" w14:paraId="7586DC46" w14:textId="77777777" w:rsidTr="00D86A28">
        <w:trPr>
          <w:trHeight w:val="308"/>
        </w:trPr>
        <w:tc>
          <w:tcPr>
            <w:tcW w:w="5634" w:type="dxa"/>
            <w:tcBorders>
              <w:top w:val="single" w:sz="4" w:space="0" w:color="auto"/>
              <w:left w:val="nil"/>
              <w:bottom w:val="nil"/>
              <w:right w:val="nil"/>
            </w:tcBorders>
          </w:tcPr>
          <w:p w14:paraId="223DE939" w14:textId="6F675A31" w:rsidR="00BA16DB" w:rsidRDefault="00BA16DB" w:rsidP="006351F1"/>
        </w:tc>
        <w:tc>
          <w:tcPr>
            <w:tcW w:w="2281" w:type="dxa"/>
            <w:tcBorders>
              <w:top w:val="single" w:sz="4" w:space="0" w:color="auto"/>
              <w:left w:val="nil"/>
              <w:bottom w:val="nil"/>
              <w:right w:val="nil"/>
            </w:tcBorders>
          </w:tcPr>
          <w:p w14:paraId="3C28E595" w14:textId="77777777" w:rsidR="00BA16DB" w:rsidRPr="007D3FF2" w:rsidRDefault="00BA16DB" w:rsidP="006351F1"/>
        </w:tc>
        <w:tc>
          <w:tcPr>
            <w:tcW w:w="1101" w:type="dxa"/>
            <w:tcBorders>
              <w:top w:val="single" w:sz="4" w:space="0" w:color="auto"/>
              <w:left w:val="nil"/>
              <w:bottom w:val="nil"/>
              <w:right w:val="nil"/>
            </w:tcBorders>
          </w:tcPr>
          <w:p w14:paraId="07FC4F9D" w14:textId="77777777" w:rsidR="00BA16DB" w:rsidRPr="007D3FF2" w:rsidRDefault="00BA16DB" w:rsidP="006351F1">
            <w:pPr>
              <w:rPr>
                <w:color w:val="A6A6A6" w:themeColor="background1" w:themeShade="A6"/>
              </w:rPr>
            </w:pPr>
          </w:p>
        </w:tc>
      </w:tr>
      <w:tr w:rsidR="00F50894" w:rsidRPr="004F4A47" w14:paraId="52922D93" w14:textId="77777777" w:rsidTr="00F50894">
        <w:trPr>
          <w:trHeight w:val="308"/>
        </w:trPr>
        <w:tc>
          <w:tcPr>
            <w:tcW w:w="5634" w:type="dxa"/>
            <w:tcBorders>
              <w:top w:val="nil"/>
              <w:left w:val="nil"/>
              <w:bottom w:val="nil"/>
              <w:right w:val="nil"/>
            </w:tcBorders>
          </w:tcPr>
          <w:p w14:paraId="5A295961" w14:textId="77777777" w:rsidR="00F50894" w:rsidRPr="004F4A47" w:rsidRDefault="00F50894" w:rsidP="006351F1">
            <w:pPr>
              <w:rPr>
                <w:i/>
              </w:rPr>
            </w:pPr>
            <w:r w:rsidRPr="004F4A47">
              <w:rPr>
                <w:i/>
              </w:rPr>
              <w:t>Continue</w:t>
            </w:r>
            <w:r>
              <w:rPr>
                <w:i/>
              </w:rPr>
              <w:t>s</w:t>
            </w:r>
            <w:r w:rsidRPr="004F4A47">
              <w:rPr>
                <w:i/>
              </w:rPr>
              <w:t xml:space="preserve"> next page</w:t>
            </w:r>
          </w:p>
        </w:tc>
        <w:tc>
          <w:tcPr>
            <w:tcW w:w="2281" w:type="dxa"/>
            <w:tcBorders>
              <w:top w:val="nil"/>
              <w:left w:val="nil"/>
              <w:bottom w:val="nil"/>
              <w:right w:val="nil"/>
            </w:tcBorders>
          </w:tcPr>
          <w:p w14:paraId="7F56BE4B" w14:textId="77777777" w:rsidR="00F50894" w:rsidRPr="004F4A47" w:rsidRDefault="00F50894" w:rsidP="006351F1">
            <w:pPr>
              <w:rPr>
                <w:i/>
              </w:rPr>
            </w:pPr>
          </w:p>
        </w:tc>
        <w:tc>
          <w:tcPr>
            <w:tcW w:w="1101" w:type="dxa"/>
            <w:tcBorders>
              <w:top w:val="nil"/>
              <w:left w:val="nil"/>
              <w:bottom w:val="nil"/>
              <w:right w:val="nil"/>
            </w:tcBorders>
          </w:tcPr>
          <w:p w14:paraId="3DCF3E34" w14:textId="77777777" w:rsidR="00F50894" w:rsidRPr="004F4A47" w:rsidRDefault="00F50894" w:rsidP="006351F1">
            <w:pPr>
              <w:rPr>
                <w:i/>
                <w:color w:val="A6A6A6" w:themeColor="background1" w:themeShade="A6"/>
              </w:rPr>
            </w:pPr>
          </w:p>
        </w:tc>
      </w:tr>
      <w:tr w:rsidR="006F4E34" w14:paraId="01DF49EE" w14:textId="77777777" w:rsidTr="00F50894">
        <w:trPr>
          <w:trHeight w:val="308"/>
        </w:trPr>
        <w:tc>
          <w:tcPr>
            <w:tcW w:w="5634" w:type="dxa"/>
            <w:tcBorders>
              <w:top w:val="nil"/>
              <w:left w:val="nil"/>
              <w:bottom w:val="nil"/>
              <w:right w:val="nil"/>
            </w:tcBorders>
          </w:tcPr>
          <w:p w14:paraId="6A7BCC42" w14:textId="77777777" w:rsidR="006F4E34" w:rsidRDefault="006F4E34" w:rsidP="00BA16DB"/>
        </w:tc>
        <w:tc>
          <w:tcPr>
            <w:tcW w:w="2281" w:type="dxa"/>
            <w:tcBorders>
              <w:top w:val="nil"/>
              <w:left w:val="nil"/>
              <w:bottom w:val="nil"/>
              <w:right w:val="nil"/>
            </w:tcBorders>
          </w:tcPr>
          <w:p w14:paraId="2A57F8B0" w14:textId="77777777" w:rsidR="006F4E34" w:rsidRPr="007D3FF2" w:rsidRDefault="006F4E34" w:rsidP="00BA16DB"/>
        </w:tc>
        <w:tc>
          <w:tcPr>
            <w:tcW w:w="1101" w:type="dxa"/>
            <w:tcBorders>
              <w:top w:val="nil"/>
              <w:left w:val="nil"/>
              <w:bottom w:val="nil"/>
              <w:right w:val="nil"/>
            </w:tcBorders>
          </w:tcPr>
          <w:p w14:paraId="0BEC4352" w14:textId="77777777" w:rsidR="006F4E34" w:rsidRPr="007D3FF2" w:rsidRDefault="006F4E34" w:rsidP="00BA16DB">
            <w:pPr>
              <w:rPr>
                <w:color w:val="A6A6A6" w:themeColor="background1" w:themeShade="A6"/>
              </w:rPr>
            </w:pPr>
          </w:p>
        </w:tc>
      </w:tr>
      <w:tr w:rsidR="006F4E34" w14:paraId="7DCDD5A9" w14:textId="77777777" w:rsidTr="00F50894">
        <w:trPr>
          <w:trHeight w:val="308"/>
        </w:trPr>
        <w:tc>
          <w:tcPr>
            <w:tcW w:w="5634" w:type="dxa"/>
            <w:tcBorders>
              <w:top w:val="nil"/>
              <w:left w:val="nil"/>
              <w:bottom w:val="nil"/>
              <w:right w:val="nil"/>
            </w:tcBorders>
          </w:tcPr>
          <w:p w14:paraId="6E23D838" w14:textId="77777777" w:rsidR="006F4E34" w:rsidRDefault="006F4E34" w:rsidP="00BA16DB"/>
        </w:tc>
        <w:tc>
          <w:tcPr>
            <w:tcW w:w="2281" w:type="dxa"/>
            <w:tcBorders>
              <w:top w:val="nil"/>
              <w:left w:val="nil"/>
              <w:bottom w:val="nil"/>
              <w:right w:val="nil"/>
            </w:tcBorders>
          </w:tcPr>
          <w:p w14:paraId="702AD55A" w14:textId="77777777" w:rsidR="006F4E34" w:rsidRPr="007D3FF2" w:rsidRDefault="006F4E34" w:rsidP="00BA16DB"/>
        </w:tc>
        <w:tc>
          <w:tcPr>
            <w:tcW w:w="1101" w:type="dxa"/>
            <w:tcBorders>
              <w:top w:val="nil"/>
              <w:left w:val="nil"/>
              <w:bottom w:val="nil"/>
              <w:right w:val="nil"/>
            </w:tcBorders>
          </w:tcPr>
          <w:p w14:paraId="3647DBF3" w14:textId="77777777" w:rsidR="006F4E34" w:rsidRPr="007D3FF2" w:rsidRDefault="006F4E34" w:rsidP="00BA16DB">
            <w:pPr>
              <w:rPr>
                <w:color w:val="A6A6A6" w:themeColor="background1" w:themeShade="A6"/>
              </w:rPr>
            </w:pPr>
          </w:p>
        </w:tc>
      </w:tr>
      <w:tr w:rsidR="006F4E34" w14:paraId="6404ABDD" w14:textId="77777777" w:rsidTr="00F50894">
        <w:trPr>
          <w:trHeight w:val="308"/>
        </w:trPr>
        <w:tc>
          <w:tcPr>
            <w:tcW w:w="5634" w:type="dxa"/>
            <w:tcBorders>
              <w:top w:val="nil"/>
              <w:left w:val="nil"/>
              <w:bottom w:val="nil"/>
              <w:right w:val="nil"/>
            </w:tcBorders>
          </w:tcPr>
          <w:p w14:paraId="79D89A17" w14:textId="77777777" w:rsidR="006F4E34" w:rsidRDefault="006F4E34" w:rsidP="00BA16DB"/>
        </w:tc>
        <w:tc>
          <w:tcPr>
            <w:tcW w:w="2281" w:type="dxa"/>
            <w:tcBorders>
              <w:top w:val="nil"/>
              <w:left w:val="nil"/>
              <w:bottom w:val="nil"/>
              <w:right w:val="nil"/>
            </w:tcBorders>
          </w:tcPr>
          <w:p w14:paraId="059C6769" w14:textId="77777777" w:rsidR="006F4E34" w:rsidRPr="007D3FF2" w:rsidRDefault="006F4E34" w:rsidP="00BA16DB"/>
        </w:tc>
        <w:tc>
          <w:tcPr>
            <w:tcW w:w="1101" w:type="dxa"/>
            <w:tcBorders>
              <w:top w:val="nil"/>
              <w:left w:val="nil"/>
              <w:bottom w:val="nil"/>
              <w:right w:val="nil"/>
            </w:tcBorders>
          </w:tcPr>
          <w:p w14:paraId="5C37CEC8" w14:textId="77777777" w:rsidR="006F4E34" w:rsidRPr="007D3FF2" w:rsidRDefault="006F4E34" w:rsidP="00BA16DB">
            <w:pPr>
              <w:rPr>
                <w:color w:val="A6A6A6" w:themeColor="background1" w:themeShade="A6"/>
              </w:rPr>
            </w:pPr>
          </w:p>
        </w:tc>
      </w:tr>
      <w:tr w:rsidR="006F4E34" w14:paraId="0992D2FD" w14:textId="77777777" w:rsidTr="00F50894">
        <w:trPr>
          <w:trHeight w:val="308"/>
        </w:trPr>
        <w:tc>
          <w:tcPr>
            <w:tcW w:w="5634" w:type="dxa"/>
            <w:tcBorders>
              <w:top w:val="nil"/>
              <w:left w:val="nil"/>
              <w:bottom w:val="nil"/>
              <w:right w:val="nil"/>
            </w:tcBorders>
          </w:tcPr>
          <w:p w14:paraId="22423BFE" w14:textId="77777777" w:rsidR="006F4E34" w:rsidRDefault="006F4E34" w:rsidP="00BA16DB"/>
        </w:tc>
        <w:tc>
          <w:tcPr>
            <w:tcW w:w="2281" w:type="dxa"/>
            <w:tcBorders>
              <w:top w:val="nil"/>
              <w:left w:val="nil"/>
              <w:bottom w:val="nil"/>
              <w:right w:val="nil"/>
            </w:tcBorders>
          </w:tcPr>
          <w:p w14:paraId="620438AB" w14:textId="77777777" w:rsidR="006F4E34" w:rsidRPr="007D3FF2" w:rsidRDefault="006F4E34" w:rsidP="00BA16DB"/>
        </w:tc>
        <w:tc>
          <w:tcPr>
            <w:tcW w:w="1101" w:type="dxa"/>
            <w:tcBorders>
              <w:top w:val="nil"/>
              <w:left w:val="nil"/>
              <w:bottom w:val="nil"/>
              <w:right w:val="nil"/>
            </w:tcBorders>
          </w:tcPr>
          <w:p w14:paraId="56FED734" w14:textId="77777777" w:rsidR="006F4E34" w:rsidRPr="007D3FF2" w:rsidRDefault="006F4E34" w:rsidP="00BA16DB">
            <w:pPr>
              <w:rPr>
                <w:color w:val="A6A6A6" w:themeColor="background1" w:themeShade="A6"/>
              </w:rPr>
            </w:pPr>
          </w:p>
        </w:tc>
      </w:tr>
      <w:tr w:rsidR="006F4E34" w14:paraId="009F4934" w14:textId="77777777" w:rsidTr="00F50894">
        <w:trPr>
          <w:trHeight w:val="308"/>
        </w:trPr>
        <w:tc>
          <w:tcPr>
            <w:tcW w:w="5634" w:type="dxa"/>
            <w:tcBorders>
              <w:top w:val="nil"/>
              <w:left w:val="nil"/>
              <w:bottom w:val="nil"/>
              <w:right w:val="nil"/>
            </w:tcBorders>
          </w:tcPr>
          <w:p w14:paraId="60B4F95E" w14:textId="77777777" w:rsidR="006F4E34" w:rsidRDefault="006F4E34" w:rsidP="00BA16DB"/>
        </w:tc>
        <w:tc>
          <w:tcPr>
            <w:tcW w:w="2281" w:type="dxa"/>
            <w:tcBorders>
              <w:top w:val="nil"/>
              <w:left w:val="nil"/>
              <w:bottom w:val="nil"/>
              <w:right w:val="nil"/>
            </w:tcBorders>
          </w:tcPr>
          <w:p w14:paraId="19CF739A" w14:textId="77777777" w:rsidR="006F4E34" w:rsidRPr="007D3FF2" w:rsidRDefault="006F4E34" w:rsidP="00BA16DB"/>
        </w:tc>
        <w:tc>
          <w:tcPr>
            <w:tcW w:w="1101" w:type="dxa"/>
            <w:tcBorders>
              <w:top w:val="nil"/>
              <w:left w:val="nil"/>
              <w:bottom w:val="nil"/>
              <w:right w:val="nil"/>
            </w:tcBorders>
          </w:tcPr>
          <w:p w14:paraId="4692965D" w14:textId="77777777" w:rsidR="006F4E34" w:rsidRPr="007D3FF2" w:rsidRDefault="006F4E34" w:rsidP="00BA16DB">
            <w:pPr>
              <w:rPr>
                <w:color w:val="A6A6A6" w:themeColor="background1" w:themeShade="A6"/>
              </w:rPr>
            </w:pPr>
          </w:p>
        </w:tc>
      </w:tr>
      <w:tr w:rsidR="006F4E34" w14:paraId="091B7F29" w14:textId="77777777" w:rsidTr="00F50894">
        <w:trPr>
          <w:trHeight w:val="308"/>
        </w:trPr>
        <w:tc>
          <w:tcPr>
            <w:tcW w:w="5634" w:type="dxa"/>
            <w:tcBorders>
              <w:top w:val="nil"/>
              <w:left w:val="nil"/>
              <w:bottom w:val="nil"/>
              <w:right w:val="nil"/>
            </w:tcBorders>
          </w:tcPr>
          <w:p w14:paraId="79C7F414" w14:textId="77777777" w:rsidR="006F4E34" w:rsidRDefault="006F4E34" w:rsidP="00BA16DB"/>
        </w:tc>
        <w:tc>
          <w:tcPr>
            <w:tcW w:w="2281" w:type="dxa"/>
            <w:tcBorders>
              <w:top w:val="nil"/>
              <w:left w:val="nil"/>
              <w:bottom w:val="nil"/>
              <w:right w:val="nil"/>
            </w:tcBorders>
          </w:tcPr>
          <w:p w14:paraId="06EB9935" w14:textId="77777777" w:rsidR="006F4E34" w:rsidRPr="007D3FF2" w:rsidRDefault="006F4E34" w:rsidP="00BA16DB"/>
        </w:tc>
        <w:tc>
          <w:tcPr>
            <w:tcW w:w="1101" w:type="dxa"/>
            <w:tcBorders>
              <w:top w:val="nil"/>
              <w:left w:val="nil"/>
              <w:bottom w:val="nil"/>
              <w:right w:val="nil"/>
            </w:tcBorders>
          </w:tcPr>
          <w:p w14:paraId="17614186" w14:textId="77777777" w:rsidR="006F4E34" w:rsidRPr="007D3FF2" w:rsidRDefault="006F4E34" w:rsidP="00BA16DB">
            <w:pPr>
              <w:rPr>
                <w:color w:val="A6A6A6" w:themeColor="background1" w:themeShade="A6"/>
              </w:rPr>
            </w:pPr>
          </w:p>
        </w:tc>
      </w:tr>
      <w:tr w:rsidR="006F4E34" w14:paraId="6D4354A6" w14:textId="77777777" w:rsidTr="00F50894">
        <w:trPr>
          <w:trHeight w:val="308"/>
        </w:trPr>
        <w:tc>
          <w:tcPr>
            <w:tcW w:w="5634" w:type="dxa"/>
            <w:tcBorders>
              <w:top w:val="nil"/>
              <w:left w:val="nil"/>
              <w:bottom w:val="nil"/>
              <w:right w:val="nil"/>
            </w:tcBorders>
          </w:tcPr>
          <w:p w14:paraId="79E42CAE" w14:textId="77777777" w:rsidR="006F4E34" w:rsidRDefault="006F4E34" w:rsidP="00BA16DB"/>
        </w:tc>
        <w:tc>
          <w:tcPr>
            <w:tcW w:w="2281" w:type="dxa"/>
            <w:tcBorders>
              <w:top w:val="nil"/>
              <w:left w:val="nil"/>
              <w:bottom w:val="nil"/>
              <w:right w:val="nil"/>
            </w:tcBorders>
          </w:tcPr>
          <w:p w14:paraId="419301ED" w14:textId="77777777" w:rsidR="006F4E34" w:rsidRPr="007D3FF2" w:rsidRDefault="006F4E34" w:rsidP="00BA16DB"/>
        </w:tc>
        <w:tc>
          <w:tcPr>
            <w:tcW w:w="1101" w:type="dxa"/>
            <w:tcBorders>
              <w:top w:val="nil"/>
              <w:left w:val="nil"/>
              <w:bottom w:val="nil"/>
              <w:right w:val="nil"/>
            </w:tcBorders>
          </w:tcPr>
          <w:p w14:paraId="3FBDBE89" w14:textId="77777777" w:rsidR="006F4E34" w:rsidRPr="007D3FF2" w:rsidRDefault="006F4E34" w:rsidP="00BA16DB">
            <w:pPr>
              <w:rPr>
                <w:color w:val="A6A6A6" w:themeColor="background1" w:themeShade="A6"/>
              </w:rPr>
            </w:pPr>
          </w:p>
        </w:tc>
      </w:tr>
      <w:tr w:rsidR="006F4E34" w14:paraId="35DD3A98" w14:textId="77777777" w:rsidTr="00F50894">
        <w:trPr>
          <w:trHeight w:val="308"/>
        </w:trPr>
        <w:tc>
          <w:tcPr>
            <w:tcW w:w="5634" w:type="dxa"/>
            <w:tcBorders>
              <w:top w:val="nil"/>
              <w:left w:val="nil"/>
              <w:bottom w:val="nil"/>
              <w:right w:val="nil"/>
            </w:tcBorders>
          </w:tcPr>
          <w:p w14:paraId="4B135E10" w14:textId="77777777" w:rsidR="006F4E34" w:rsidRDefault="006F4E34" w:rsidP="00BA16DB"/>
        </w:tc>
        <w:tc>
          <w:tcPr>
            <w:tcW w:w="2281" w:type="dxa"/>
            <w:tcBorders>
              <w:top w:val="nil"/>
              <w:left w:val="nil"/>
              <w:bottom w:val="nil"/>
              <w:right w:val="nil"/>
            </w:tcBorders>
          </w:tcPr>
          <w:p w14:paraId="410C6C18" w14:textId="77777777" w:rsidR="006F4E34" w:rsidRPr="007D3FF2" w:rsidRDefault="006F4E34" w:rsidP="00BA16DB"/>
        </w:tc>
        <w:tc>
          <w:tcPr>
            <w:tcW w:w="1101" w:type="dxa"/>
            <w:tcBorders>
              <w:top w:val="nil"/>
              <w:left w:val="nil"/>
              <w:bottom w:val="nil"/>
              <w:right w:val="nil"/>
            </w:tcBorders>
          </w:tcPr>
          <w:p w14:paraId="149BBE39" w14:textId="77777777" w:rsidR="006F4E34" w:rsidRPr="007D3FF2" w:rsidRDefault="006F4E34" w:rsidP="00BA16DB">
            <w:pPr>
              <w:rPr>
                <w:color w:val="A6A6A6" w:themeColor="background1" w:themeShade="A6"/>
              </w:rPr>
            </w:pPr>
          </w:p>
        </w:tc>
      </w:tr>
      <w:tr w:rsidR="00BA16DB" w14:paraId="226A6CC8" w14:textId="77777777" w:rsidTr="00F50894">
        <w:trPr>
          <w:trHeight w:val="308"/>
        </w:trPr>
        <w:tc>
          <w:tcPr>
            <w:tcW w:w="9016" w:type="dxa"/>
            <w:gridSpan w:val="3"/>
            <w:tcBorders>
              <w:top w:val="nil"/>
              <w:bottom w:val="single" w:sz="4" w:space="0" w:color="auto"/>
            </w:tcBorders>
          </w:tcPr>
          <w:p w14:paraId="42578FA1" w14:textId="77777777" w:rsidR="006F4E34" w:rsidRPr="006F4E34" w:rsidRDefault="006F4E34" w:rsidP="00BA16DB">
            <w:pPr>
              <w:rPr>
                <w:rStyle w:val="Accentuationintense"/>
                <w:sz w:val="16"/>
                <w:szCs w:val="16"/>
              </w:rPr>
            </w:pPr>
          </w:p>
          <w:p w14:paraId="1DCBD24C" w14:textId="41ADC47C" w:rsidR="00BA16DB" w:rsidRPr="00B22621" w:rsidRDefault="00BA16DB" w:rsidP="00BA16DB">
            <w:pPr>
              <w:rPr>
                <w:rStyle w:val="Accentuationintense"/>
              </w:rPr>
            </w:pPr>
            <w:r w:rsidRPr="00B22621">
              <w:rPr>
                <w:rStyle w:val="Accentuationintense"/>
              </w:rPr>
              <w:t xml:space="preserve">Agency reporting </w:t>
            </w:r>
          </w:p>
          <w:p w14:paraId="53EF373B" w14:textId="77777777" w:rsidR="00BA16DB" w:rsidRDefault="00BA16DB" w:rsidP="00BA16DB">
            <w:r>
              <w:t xml:space="preserve">Chair: </w:t>
            </w:r>
            <w:r w:rsidRPr="007D3FF2">
              <w:t>Anne O’Carroll</w:t>
            </w:r>
            <w:r>
              <w:t xml:space="preserve"> </w:t>
            </w:r>
          </w:p>
          <w:p w14:paraId="1F20AB98" w14:textId="5D3BA329" w:rsidR="00BA16DB" w:rsidRDefault="00BA16DB" w:rsidP="00BA16DB">
            <w:r>
              <w:t xml:space="preserve">Co-chairs: </w:t>
            </w:r>
            <w:r w:rsidRPr="00630E36">
              <w:t>Yukio Kurihara</w:t>
            </w:r>
            <w:r>
              <w:t xml:space="preserve">, </w:t>
            </w:r>
            <w:r w:rsidRPr="007D3FF2">
              <w:t>Eileen Maturi</w:t>
            </w:r>
          </w:p>
          <w:p w14:paraId="7BC72885" w14:textId="372EF2AD" w:rsidR="00BA16DB" w:rsidRPr="007D3FF2" w:rsidRDefault="00BA16DB" w:rsidP="00BA16DB"/>
        </w:tc>
      </w:tr>
      <w:tr w:rsidR="006F4E34" w:rsidRPr="003D1D99" w14:paraId="3A7A6EB4" w14:textId="77777777" w:rsidTr="00F50894">
        <w:trPr>
          <w:trHeight w:val="308"/>
        </w:trPr>
        <w:tc>
          <w:tcPr>
            <w:tcW w:w="5634" w:type="dxa"/>
            <w:vAlign w:val="center"/>
          </w:tcPr>
          <w:p w14:paraId="4AF70E83" w14:textId="77777777" w:rsidR="006F4E34" w:rsidRPr="003D1D99" w:rsidRDefault="006F4E34" w:rsidP="006351F1">
            <w:pPr>
              <w:pStyle w:val="Default"/>
              <w:rPr>
                <w:rFonts w:asciiTheme="minorHAnsi" w:hAnsiTheme="minorHAnsi" w:cstheme="minorHAnsi"/>
                <w:sz w:val="20"/>
                <w:szCs w:val="20"/>
              </w:rPr>
            </w:pPr>
            <w:r w:rsidRPr="003D1D99">
              <w:rPr>
                <w:rFonts w:asciiTheme="minorHAnsi" w:hAnsiTheme="minorHAnsi" w:cstheme="minorHAnsi"/>
                <w:sz w:val="20"/>
                <w:szCs w:val="20"/>
              </w:rPr>
              <w:t>GHRSST system Components: GDAC</w:t>
            </w:r>
          </w:p>
        </w:tc>
        <w:tc>
          <w:tcPr>
            <w:tcW w:w="2281" w:type="dxa"/>
            <w:vAlign w:val="center"/>
          </w:tcPr>
          <w:p w14:paraId="02F4A032" w14:textId="77777777" w:rsidR="006F4E34" w:rsidRPr="003D1D99" w:rsidRDefault="006F4E34" w:rsidP="006351F1">
            <w:pPr>
              <w:rPr>
                <w:rFonts w:asciiTheme="minorHAnsi" w:hAnsiTheme="minorHAnsi" w:cstheme="minorHAnsi"/>
              </w:rPr>
            </w:pPr>
            <w:r w:rsidRPr="003D1D99">
              <w:rPr>
                <w:rFonts w:asciiTheme="minorHAnsi" w:hAnsiTheme="minorHAnsi" w:cstheme="minorHAnsi"/>
              </w:rPr>
              <w:t>Ed Armstrong</w:t>
            </w:r>
          </w:p>
        </w:tc>
        <w:tc>
          <w:tcPr>
            <w:tcW w:w="1101" w:type="dxa"/>
            <w:vAlign w:val="center"/>
          </w:tcPr>
          <w:p w14:paraId="7DB24127" w14:textId="77777777" w:rsidR="006F4E34" w:rsidRPr="003D1D99" w:rsidRDefault="006F4E34" w:rsidP="006351F1">
            <w:pPr>
              <w:rPr>
                <w:rFonts w:asciiTheme="minorHAnsi" w:hAnsiTheme="minorHAnsi" w:cstheme="minorHAnsi"/>
              </w:rPr>
            </w:pPr>
            <w:r w:rsidRPr="003D1D99">
              <w:rPr>
                <w:rFonts w:asciiTheme="minorHAnsi" w:hAnsiTheme="minorHAnsi" w:cstheme="minorHAnsi"/>
              </w:rPr>
              <w:t>TBD</w:t>
            </w:r>
          </w:p>
        </w:tc>
      </w:tr>
      <w:tr w:rsidR="006F4E34" w:rsidRPr="003D1D99" w14:paraId="670BBA4D" w14:textId="77777777" w:rsidTr="00F50894">
        <w:trPr>
          <w:trHeight w:val="308"/>
        </w:trPr>
        <w:tc>
          <w:tcPr>
            <w:tcW w:w="5634" w:type="dxa"/>
            <w:vAlign w:val="center"/>
          </w:tcPr>
          <w:p w14:paraId="2118CB60" w14:textId="77777777" w:rsidR="006F4E34" w:rsidRPr="003D1D99" w:rsidRDefault="006F4E34" w:rsidP="006351F1">
            <w:pPr>
              <w:pStyle w:val="Default"/>
              <w:rPr>
                <w:rFonts w:asciiTheme="minorHAnsi" w:hAnsiTheme="minorHAnsi" w:cstheme="minorHAnsi"/>
                <w:sz w:val="20"/>
                <w:szCs w:val="20"/>
              </w:rPr>
            </w:pPr>
            <w:r w:rsidRPr="003D1D99">
              <w:rPr>
                <w:rFonts w:asciiTheme="minorHAnsi" w:hAnsiTheme="minorHAnsi" w:cstheme="minorHAnsi"/>
                <w:sz w:val="20"/>
                <w:szCs w:val="20"/>
              </w:rPr>
              <w:t>GHRSST system Components: EU GDAC</w:t>
            </w:r>
          </w:p>
        </w:tc>
        <w:tc>
          <w:tcPr>
            <w:tcW w:w="2281" w:type="dxa"/>
            <w:vAlign w:val="center"/>
          </w:tcPr>
          <w:p w14:paraId="4F3EF0EC" w14:textId="77777777" w:rsidR="006F4E34" w:rsidRPr="003D1D99" w:rsidRDefault="006F4E34" w:rsidP="006351F1">
            <w:pPr>
              <w:rPr>
                <w:rFonts w:asciiTheme="minorHAnsi" w:hAnsiTheme="minorHAnsi" w:cstheme="minorHAnsi"/>
              </w:rPr>
            </w:pPr>
            <w:r w:rsidRPr="003D1D99">
              <w:rPr>
                <w:rFonts w:asciiTheme="minorHAnsi" w:hAnsiTheme="minorHAnsi" w:cstheme="minorHAnsi"/>
              </w:rPr>
              <w:t>Jean-François Piollé</w:t>
            </w:r>
          </w:p>
        </w:tc>
        <w:tc>
          <w:tcPr>
            <w:tcW w:w="1101" w:type="dxa"/>
            <w:vAlign w:val="center"/>
          </w:tcPr>
          <w:p w14:paraId="3CAD7FC7" w14:textId="77777777" w:rsidR="006F4E34" w:rsidRPr="003D1D99" w:rsidRDefault="006F4E34" w:rsidP="006351F1">
            <w:pPr>
              <w:rPr>
                <w:rFonts w:asciiTheme="minorHAnsi" w:hAnsiTheme="minorHAnsi" w:cstheme="minorHAnsi"/>
              </w:rPr>
            </w:pPr>
            <w:r w:rsidRPr="003D1D99">
              <w:rPr>
                <w:rFonts w:asciiTheme="minorHAnsi" w:hAnsiTheme="minorHAnsi" w:cstheme="minorHAnsi"/>
              </w:rPr>
              <w:t>TBD</w:t>
            </w:r>
          </w:p>
        </w:tc>
      </w:tr>
      <w:tr w:rsidR="006F4E34" w:rsidRPr="003D1D99" w14:paraId="08AF242A" w14:textId="77777777" w:rsidTr="00F50894">
        <w:trPr>
          <w:trHeight w:val="308"/>
        </w:trPr>
        <w:tc>
          <w:tcPr>
            <w:tcW w:w="5634" w:type="dxa"/>
            <w:vAlign w:val="center"/>
          </w:tcPr>
          <w:p w14:paraId="2ADA89F8" w14:textId="77777777" w:rsidR="006F4E34" w:rsidRPr="003D1D99" w:rsidRDefault="006F4E34" w:rsidP="006351F1">
            <w:pPr>
              <w:pStyle w:val="Default"/>
              <w:rPr>
                <w:rFonts w:asciiTheme="minorHAnsi" w:hAnsiTheme="minorHAnsi" w:cstheme="minorHAnsi"/>
                <w:sz w:val="20"/>
                <w:szCs w:val="20"/>
              </w:rPr>
            </w:pPr>
            <w:r w:rsidRPr="003D1D99">
              <w:rPr>
                <w:rFonts w:asciiTheme="minorHAnsi" w:hAnsiTheme="minorHAnsi" w:cstheme="minorHAnsi"/>
                <w:sz w:val="20"/>
                <w:szCs w:val="20"/>
              </w:rPr>
              <w:t>GHRSST system Components: LTSRF</w:t>
            </w:r>
          </w:p>
        </w:tc>
        <w:tc>
          <w:tcPr>
            <w:tcW w:w="2281" w:type="dxa"/>
            <w:vAlign w:val="center"/>
          </w:tcPr>
          <w:p w14:paraId="1CEBB96D" w14:textId="77777777" w:rsidR="006F4E34" w:rsidRPr="003D1D99" w:rsidRDefault="006F4E34" w:rsidP="006351F1">
            <w:pPr>
              <w:rPr>
                <w:rFonts w:asciiTheme="minorHAnsi" w:hAnsiTheme="minorHAnsi" w:cstheme="minorHAnsi"/>
              </w:rPr>
            </w:pPr>
            <w:r w:rsidRPr="003D1D99">
              <w:rPr>
                <w:rFonts w:asciiTheme="minorHAnsi" w:hAnsiTheme="minorHAnsi" w:cstheme="minorHAnsi"/>
              </w:rPr>
              <w:t>John Huai-Min Zhang</w:t>
            </w:r>
          </w:p>
        </w:tc>
        <w:tc>
          <w:tcPr>
            <w:tcW w:w="1101" w:type="dxa"/>
            <w:vAlign w:val="center"/>
          </w:tcPr>
          <w:p w14:paraId="1A354545" w14:textId="77777777" w:rsidR="006F4E34" w:rsidRPr="003D1D99" w:rsidRDefault="006F4E34" w:rsidP="006351F1">
            <w:pPr>
              <w:rPr>
                <w:rFonts w:asciiTheme="minorHAnsi" w:hAnsiTheme="minorHAnsi" w:cstheme="minorHAnsi"/>
              </w:rPr>
            </w:pPr>
            <w:r w:rsidRPr="003D1D99">
              <w:rPr>
                <w:rFonts w:asciiTheme="minorHAnsi" w:hAnsiTheme="minorHAnsi" w:cstheme="minorHAnsi"/>
              </w:rPr>
              <w:t>15:00-16:00</w:t>
            </w:r>
          </w:p>
        </w:tc>
      </w:tr>
      <w:tr w:rsidR="006F4E34" w:rsidRPr="003D1D99" w14:paraId="283808A6" w14:textId="77777777" w:rsidTr="00F50894">
        <w:trPr>
          <w:trHeight w:val="308"/>
        </w:trPr>
        <w:tc>
          <w:tcPr>
            <w:tcW w:w="5634" w:type="dxa"/>
            <w:vAlign w:val="center"/>
          </w:tcPr>
          <w:p w14:paraId="2A4A4B7A" w14:textId="77777777" w:rsidR="006F4E34" w:rsidRPr="003D1D99" w:rsidRDefault="006F4E34" w:rsidP="006351F1">
            <w:pPr>
              <w:pStyle w:val="Default"/>
              <w:rPr>
                <w:rFonts w:asciiTheme="minorHAnsi" w:hAnsiTheme="minorHAnsi" w:cstheme="minorHAnsi"/>
                <w:sz w:val="20"/>
                <w:szCs w:val="20"/>
              </w:rPr>
            </w:pPr>
            <w:r w:rsidRPr="003D1D99">
              <w:rPr>
                <w:rFonts w:asciiTheme="minorHAnsi" w:hAnsiTheme="minorHAnsi" w:cstheme="minorHAnsi"/>
                <w:sz w:val="20"/>
                <w:szCs w:val="20"/>
              </w:rPr>
              <w:t>GHRSST system Components: SQUAM and iQUAM</w:t>
            </w:r>
          </w:p>
        </w:tc>
        <w:tc>
          <w:tcPr>
            <w:tcW w:w="2281" w:type="dxa"/>
            <w:vAlign w:val="center"/>
          </w:tcPr>
          <w:p w14:paraId="7F3E5278" w14:textId="77777777" w:rsidR="006F4E34" w:rsidRPr="003D1D99" w:rsidRDefault="006F4E34" w:rsidP="006351F1">
            <w:pPr>
              <w:rPr>
                <w:rFonts w:asciiTheme="minorHAnsi" w:hAnsiTheme="minorHAnsi" w:cstheme="minorHAnsi"/>
              </w:rPr>
            </w:pPr>
            <w:r w:rsidRPr="003D1D99">
              <w:rPr>
                <w:rFonts w:asciiTheme="minorHAnsi" w:hAnsiTheme="minorHAnsi" w:cstheme="minorHAnsi"/>
              </w:rPr>
              <w:t>Alexander Ignatov</w:t>
            </w:r>
          </w:p>
        </w:tc>
        <w:tc>
          <w:tcPr>
            <w:tcW w:w="1101" w:type="dxa"/>
            <w:vAlign w:val="center"/>
          </w:tcPr>
          <w:p w14:paraId="14EECCEB" w14:textId="77777777" w:rsidR="006F4E34" w:rsidRPr="003D1D99" w:rsidRDefault="006F4E34" w:rsidP="006351F1">
            <w:pPr>
              <w:rPr>
                <w:rFonts w:asciiTheme="minorHAnsi" w:hAnsiTheme="minorHAnsi" w:cstheme="minorHAnsi"/>
              </w:rPr>
            </w:pPr>
            <w:r w:rsidRPr="003D1D99">
              <w:rPr>
                <w:rFonts w:asciiTheme="minorHAnsi" w:hAnsiTheme="minorHAnsi" w:cstheme="minorHAnsi"/>
              </w:rPr>
              <w:t>TBD</w:t>
            </w:r>
          </w:p>
        </w:tc>
      </w:tr>
      <w:tr w:rsidR="00BA16DB" w:rsidRPr="003D1D99" w14:paraId="016470BB" w14:textId="77777777" w:rsidTr="00F50894">
        <w:trPr>
          <w:trHeight w:val="308"/>
        </w:trPr>
        <w:tc>
          <w:tcPr>
            <w:tcW w:w="5634" w:type="dxa"/>
            <w:tcBorders>
              <w:bottom w:val="single" w:sz="4" w:space="0" w:color="auto"/>
            </w:tcBorders>
            <w:vAlign w:val="center"/>
          </w:tcPr>
          <w:p w14:paraId="6ADCF220" w14:textId="5D164BAE" w:rsidR="00BA16DB" w:rsidRPr="003D1D99" w:rsidRDefault="00BA16DB" w:rsidP="00104A9C">
            <w:pPr>
              <w:rPr>
                <w:rFonts w:asciiTheme="minorHAnsi" w:hAnsiTheme="minorHAnsi" w:cstheme="minorHAnsi"/>
              </w:rPr>
            </w:pPr>
            <w:r w:rsidRPr="003D1D99">
              <w:rPr>
                <w:rFonts w:asciiTheme="minorHAnsi" w:hAnsiTheme="minorHAnsi" w:cstheme="minorHAnsi"/>
              </w:rPr>
              <w:t xml:space="preserve">RDAC: </w:t>
            </w:r>
            <w:proofErr w:type="spellStart"/>
            <w:r w:rsidRPr="003D1D99">
              <w:rPr>
                <w:rFonts w:asciiTheme="minorHAnsi" w:hAnsiTheme="minorHAnsi" w:cstheme="minorHAnsi"/>
              </w:rPr>
              <w:t>AboM</w:t>
            </w:r>
            <w:proofErr w:type="spellEnd"/>
          </w:p>
        </w:tc>
        <w:tc>
          <w:tcPr>
            <w:tcW w:w="2281" w:type="dxa"/>
            <w:tcBorders>
              <w:bottom w:val="single" w:sz="4" w:space="0" w:color="auto"/>
            </w:tcBorders>
            <w:vAlign w:val="center"/>
          </w:tcPr>
          <w:p w14:paraId="3941AFFC" w14:textId="77777777" w:rsidR="00BA16DB" w:rsidRPr="003D1D99" w:rsidRDefault="00BA16DB" w:rsidP="00104A9C">
            <w:pPr>
              <w:rPr>
                <w:rFonts w:asciiTheme="minorHAnsi" w:hAnsiTheme="minorHAnsi" w:cstheme="minorHAnsi"/>
              </w:rPr>
            </w:pPr>
            <w:r w:rsidRPr="003D1D99">
              <w:rPr>
                <w:rFonts w:asciiTheme="minorHAnsi" w:hAnsiTheme="minorHAnsi" w:cstheme="minorHAnsi"/>
              </w:rPr>
              <w:t>Helen Beggs</w:t>
            </w:r>
          </w:p>
        </w:tc>
        <w:tc>
          <w:tcPr>
            <w:tcW w:w="1101" w:type="dxa"/>
            <w:tcBorders>
              <w:bottom w:val="single" w:sz="4" w:space="0" w:color="auto"/>
            </w:tcBorders>
            <w:vAlign w:val="center"/>
          </w:tcPr>
          <w:p w14:paraId="280921DA" w14:textId="0AA29960" w:rsidR="00BA16DB" w:rsidRPr="003D1D99" w:rsidRDefault="00104A9C" w:rsidP="00104A9C">
            <w:pPr>
              <w:rPr>
                <w:rFonts w:asciiTheme="minorHAnsi" w:hAnsiTheme="minorHAnsi" w:cstheme="minorHAnsi"/>
              </w:rPr>
            </w:pPr>
            <w:r w:rsidRPr="003D1D99">
              <w:rPr>
                <w:rFonts w:asciiTheme="minorHAnsi" w:hAnsiTheme="minorHAnsi" w:cstheme="minorHAnsi"/>
              </w:rPr>
              <w:t>12:30 - 13:00</w:t>
            </w:r>
          </w:p>
        </w:tc>
      </w:tr>
      <w:tr w:rsidR="00BA16DB" w:rsidRPr="003D1D99" w14:paraId="57EACEFC" w14:textId="77777777" w:rsidTr="00F50894">
        <w:trPr>
          <w:trHeight w:val="308"/>
        </w:trPr>
        <w:tc>
          <w:tcPr>
            <w:tcW w:w="5634" w:type="dxa"/>
            <w:tcBorders>
              <w:bottom w:val="single" w:sz="4" w:space="0" w:color="auto"/>
            </w:tcBorders>
            <w:vAlign w:val="center"/>
          </w:tcPr>
          <w:p w14:paraId="054562D2" w14:textId="77777777" w:rsidR="00BA16DB" w:rsidRPr="003D1D99" w:rsidRDefault="00BA16DB" w:rsidP="00104A9C">
            <w:pPr>
              <w:rPr>
                <w:rFonts w:asciiTheme="minorHAnsi" w:hAnsiTheme="minorHAnsi" w:cstheme="minorHAnsi"/>
              </w:rPr>
            </w:pPr>
            <w:r w:rsidRPr="003D1D99">
              <w:rPr>
                <w:rFonts w:asciiTheme="minorHAnsi" w:hAnsiTheme="minorHAnsi" w:cstheme="minorHAnsi"/>
              </w:rPr>
              <w:t>RDAC: CMC</w:t>
            </w:r>
          </w:p>
        </w:tc>
        <w:tc>
          <w:tcPr>
            <w:tcW w:w="2281" w:type="dxa"/>
            <w:tcBorders>
              <w:bottom w:val="single" w:sz="4" w:space="0" w:color="auto"/>
            </w:tcBorders>
            <w:vAlign w:val="center"/>
          </w:tcPr>
          <w:p w14:paraId="51ECBE33" w14:textId="77777777" w:rsidR="00BA16DB" w:rsidRPr="003D1D99" w:rsidRDefault="00BA16DB" w:rsidP="00104A9C">
            <w:pPr>
              <w:rPr>
                <w:rFonts w:asciiTheme="minorHAnsi" w:hAnsiTheme="minorHAnsi" w:cstheme="minorHAnsi"/>
              </w:rPr>
            </w:pPr>
            <w:r w:rsidRPr="003D1D99">
              <w:rPr>
                <w:rFonts w:asciiTheme="minorHAnsi" w:hAnsiTheme="minorHAnsi" w:cstheme="minorHAnsi"/>
              </w:rPr>
              <w:t xml:space="preserve">Dorina </w:t>
            </w:r>
            <w:r w:rsidRPr="003D1D99">
              <w:rPr>
                <w:rFonts w:asciiTheme="minorHAnsi" w:hAnsiTheme="minorHAnsi" w:cstheme="minorHAnsi"/>
                <w:lang w:val="en-US"/>
              </w:rPr>
              <w:t>Surcel-Colan</w:t>
            </w:r>
          </w:p>
        </w:tc>
        <w:tc>
          <w:tcPr>
            <w:tcW w:w="1101" w:type="dxa"/>
            <w:tcBorders>
              <w:bottom w:val="single" w:sz="4" w:space="0" w:color="auto"/>
            </w:tcBorders>
            <w:vAlign w:val="center"/>
          </w:tcPr>
          <w:p w14:paraId="02497A70" w14:textId="64AD4E6C" w:rsidR="00BA16DB" w:rsidRPr="003D1D99" w:rsidRDefault="00C514A9" w:rsidP="00104A9C">
            <w:pPr>
              <w:rPr>
                <w:rFonts w:asciiTheme="minorHAnsi" w:hAnsiTheme="minorHAnsi" w:cstheme="minorHAnsi"/>
              </w:rPr>
            </w:pPr>
            <w:r w:rsidRPr="003D1D99">
              <w:rPr>
                <w:rFonts w:asciiTheme="minorHAnsi" w:hAnsiTheme="minorHAnsi" w:cstheme="minorHAnsi"/>
              </w:rPr>
              <w:t>14:00-15:00</w:t>
            </w:r>
          </w:p>
        </w:tc>
      </w:tr>
      <w:tr w:rsidR="00BA16DB" w:rsidRPr="003D1D99" w14:paraId="3193C27B" w14:textId="77777777" w:rsidTr="00F50894">
        <w:trPr>
          <w:trHeight w:val="308"/>
        </w:trPr>
        <w:tc>
          <w:tcPr>
            <w:tcW w:w="5634" w:type="dxa"/>
            <w:tcBorders>
              <w:bottom w:val="single" w:sz="4" w:space="0" w:color="auto"/>
            </w:tcBorders>
            <w:vAlign w:val="center"/>
          </w:tcPr>
          <w:p w14:paraId="66139182" w14:textId="77777777" w:rsidR="00BA16DB" w:rsidRPr="003D1D99" w:rsidRDefault="00BA16DB" w:rsidP="00104A9C">
            <w:pPr>
              <w:rPr>
                <w:rFonts w:asciiTheme="minorHAnsi" w:hAnsiTheme="minorHAnsi" w:cstheme="minorHAnsi"/>
              </w:rPr>
            </w:pPr>
            <w:r w:rsidRPr="003D1D99">
              <w:rPr>
                <w:rFonts w:asciiTheme="minorHAnsi" w:hAnsiTheme="minorHAnsi" w:cstheme="minorHAnsi"/>
              </w:rPr>
              <w:t>RDAC: CMEMS</w:t>
            </w:r>
          </w:p>
        </w:tc>
        <w:tc>
          <w:tcPr>
            <w:tcW w:w="2281" w:type="dxa"/>
            <w:tcBorders>
              <w:bottom w:val="single" w:sz="4" w:space="0" w:color="auto"/>
            </w:tcBorders>
            <w:vAlign w:val="center"/>
          </w:tcPr>
          <w:p w14:paraId="17C211A7" w14:textId="585BA1BD" w:rsidR="00BA16DB" w:rsidRPr="003D1D99" w:rsidRDefault="00BA16DB" w:rsidP="00104A9C">
            <w:pPr>
              <w:rPr>
                <w:rFonts w:asciiTheme="minorHAnsi" w:hAnsiTheme="minorHAnsi" w:cstheme="minorHAnsi"/>
              </w:rPr>
            </w:pPr>
            <w:r w:rsidRPr="003D1D99">
              <w:rPr>
                <w:rFonts w:asciiTheme="minorHAnsi" w:hAnsiTheme="minorHAnsi" w:cstheme="minorHAnsi"/>
              </w:rPr>
              <w:t>Bruno Buongiorno Nardelli</w:t>
            </w:r>
          </w:p>
        </w:tc>
        <w:tc>
          <w:tcPr>
            <w:tcW w:w="1101" w:type="dxa"/>
            <w:tcBorders>
              <w:bottom w:val="single" w:sz="4" w:space="0" w:color="auto"/>
            </w:tcBorders>
            <w:vAlign w:val="center"/>
          </w:tcPr>
          <w:p w14:paraId="0B2BFCF4" w14:textId="3E1CB684" w:rsidR="00BA16DB" w:rsidRPr="003D1D99" w:rsidRDefault="00C514A9" w:rsidP="00104A9C">
            <w:pPr>
              <w:rPr>
                <w:rFonts w:asciiTheme="minorHAnsi" w:hAnsiTheme="minorHAnsi" w:cstheme="minorHAnsi"/>
              </w:rPr>
            </w:pPr>
            <w:r w:rsidRPr="003D1D99">
              <w:rPr>
                <w:rFonts w:asciiTheme="minorHAnsi" w:hAnsiTheme="minorHAnsi" w:cstheme="minorHAnsi"/>
              </w:rPr>
              <w:t>08:30-09:00</w:t>
            </w:r>
          </w:p>
        </w:tc>
      </w:tr>
      <w:tr w:rsidR="00BA16DB" w:rsidRPr="003D1D99" w14:paraId="3F242C08" w14:textId="77777777" w:rsidTr="00F50894">
        <w:trPr>
          <w:trHeight w:val="308"/>
        </w:trPr>
        <w:tc>
          <w:tcPr>
            <w:tcW w:w="5634" w:type="dxa"/>
            <w:tcBorders>
              <w:bottom w:val="single" w:sz="4" w:space="0" w:color="auto"/>
            </w:tcBorders>
            <w:vAlign w:val="center"/>
          </w:tcPr>
          <w:p w14:paraId="0C98B81C" w14:textId="77777777" w:rsidR="00BA16DB" w:rsidRPr="003D1D99" w:rsidRDefault="00BA16DB" w:rsidP="00104A9C">
            <w:pPr>
              <w:rPr>
                <w:rFonts w:asciiTheme="minorHAnsi" w:hAnsiTheme="minorHAnsi" w:cstheme="minorHAnsi"/>
              </w:rPr>
            </w:pPr>
            <w:r w:rsidRPr="003D1D99">
              <w:rPr>
                <w:rFonts w:asciiTheme="minorHAnsi" w:hAnsiTheme="minorHAnsi" w:cstheme="minorHAnsi"/>
              </w:rPr>
              <w:t>RDAC: EUMETSAT</w:t>
            </w:r>
          </w:p>
        </w:tc>
        <w:tc>
          <w:tcPr>
            <w:tcW w:w="2281" w:type="dxa"/>
            <w:tcBorders>
              <w:bottom w:val="single" w:sz="4" w:space="0" w:color="auto"/>
            </w:tcBorders>
            <w:vAlign w:val="center"/>
          </w:tcPr>
          <w:p w14:paraId="59DBD254" w14:textId="77777777" w:rsidR="00BA16DB" w:rsidRPr="003D1D99" w:rsidRDefault="00BA16DB" w:rsidP="00104A9C">
            <w:pPr>
              <w:rPr>
                <w:rFonts w:asciiTheme="minorHAnsi" w:hAnsiTheme="minorHAnsi" w:cstheme="minorHAnsi"/>
              </w:rPr>
            </w:pPr>
            <w:r w:rsidRPr="003D1D99">
              <w:rPr>
                <w:rFonts w:asciiTheme="minorHAnsi" w:hAnsiTheme="minorHAnsi" w:cstheme="minorHAnsi"/>
              </w:rPr>
              <w:t>Anne O’Carroll</w:t>
            </w:r>
          </w:p>
        </w:tc>
        <w:tc>
          <w:tcPr>
            <w:tcW w:w="1101" w:type="dxa"/>
            <w:tcBorders>
              <w:bottom w:val="single" w:sz="4" w:space="0" w:color="auto"/>
            </w:tcBorders>
            <w:vAlign w:val="center"/>
          </w:tcPr>
          <w:p w14:paraId="6120B748" w14:textId="2696AE8E" w:rsidR="00BA16DB" w:rsidRPr="003D1D99" w:rsidRDefault="00F3620B" w:rsidP="00104A9C">
            <w:pPr>
              <w:rPr>
                <w:rFonts w:asciiTheme="minorHAnsi" w:hAnsiTheme="minorHAnsi" w:cstheme="minorHAnsi"/>
              </w:rPr>
            </w:pPr>
            <w:r w:rsidRPr="003D1D99">
              <w:rPr>
                <w:rFonts w:asciiTheme="minorHAnsi" w:hAnsiTheme="minorHAnsi" w:cstheme="minorHAnsi"/>
              </w:rPr>
              <w:t>11:30-12:00</w:t>
            </w:r>
          </w:p>
        </w:tc>
      </w:tr>
      <w:tr w:rsidR="00BA16DB" w:rsidRPr="003D1D99" w14:paraId="7DFC9815" w14:textId="77777777" w:rsidTr="00F50894">
        <w:trPr>
          <w:trHeight w:val="308"/>
        </w:trPr>
        <w:tc>
          <w:tcPr>
            <w:tcW w:w="5634" w:type="dxa"/>
            <w:tcBorders>
              <w:bottom w:val="single" w:sz="4" w:space="0" w:color="auto"/>
            </w:tcBorders>
            <w:vAlign w:val="center"/>
          </w:tcPr>
          <w:p w14:paraId="69BA17CE" w14:textId="77777777" w:rsidR="00BA16DB" w:rsidRPr="003D1D99" w:rsidRDefault="00BA16DB" w:rsidP="00104A9C">
            <w:pPr>
              <w:rPr>
                <w:rFonts w:asciiTheme="minorHAnsi" w:hAnsiTheme="minorHAnsi" w:cstheme="minorHAnsi"/>
              </w:rPr>
            </w:pPr>
            <w:r w:rsidRPr="003D1D99">
              <w:rPr>
                <w:rFonts w:asciiTheme="minorHAnsi" w:hAnsiTheme="minorHAnsi" w:cstheme="minorHAnsi"/>
              </w:rPr>
              <w:t>RDAC: JAXA</w:t>
            </w:r>
          </w:p>
        </w:tc>
        <w:tc>
          <w:tcPr>
            <w:tcW w:w="2281" w:type="dxa"/>
            <w:tcBorders>
              <w:bottom w:val="single" w:sz="4" w:space="0" w:color="auto"/>
            </w:tcBorders>
            <w:vAlign w:val="center"/>
          </w:tcPr>
          <w:p w14:paraId="23301F11" w14:textId="77777777" w:rsidR="00BA16DB" w:rsidRPr="003D1D99" w:rsidRDefault="00BA16DB" w:rsidP="00104A9C">
            <w:pPr>
              <w:rPr>
                <w:rFonts w:asciiTheme="minorHAnsi" w:hAnsiTheme="minorHAnsi" w:cstheme="minorHAnsi"/>
              </w:rPr>
            </w:pPr>
            <w:r w:rsidRPr="003D1D99">
              <w:rPr>
                <w:rFonts w:asciiTheme="minorHAnsi" w:hAnsiTheme="minorHAnsi" w:cstheme="minorHAnsi"/>
              </w:rPr>
              <w:t>Misako Kachi</w:t>
            </w:r>
          </w:p>
        </w:tc>
        <w:tc>
          <w:tcPr>
            <w:tcW w:w="1101" w:type="dxa"/>
            <w:tcBorders>
              <w:bottom w:val="single" w:sz="4" w:space="0" w:color="auto"/>
            </w:tcBorders>
            <w:vAlign w:val="center"/>
          </w:tcPr>
          <w:p w14:paraId="082491DE" w14:textId="7168D24C" w:rsidR="00BA16DB" w:rsidRPr="003D1D99" w:rsidRDefault="007600C7" w:rsidP="00104A9C">
            <w:pPr>
              <w:rPr>
                <w:rFonts w:asciiTheme="minorHAnsi" w:hAnsiTheme="minorHAnsi" w:cstheme="minorHAnsi"/>
              </w:rPr>
            </w:pPr>
            <w:r w:rsidRPr="003D1D99">
              <w:rPr>
                <w:rFonts w:asciiTheme="minorHAnsi" w:hAnsiTheme="minorHAnsi" w:cstheme="minorHAnsi"/>
              </w:rPr>
              <w:t>09:00-09:30</w:t>
            </w:r>
          </w:p>
        </w:tc>
      </w:tr>
      <w:tr w:rsidR="00BA16DB" w:rsidRPr="003D1D99" w14:paraId="54B49B9E" w14:textId="77777777" w:rsidTr="00F50894">
        <w:trPr>
          <w:trHeight w:val="308"/>
        </w:trPr>
        <w:tc>
          <w:tcPr>
            <w:tcW w:w="5634" w:type="dxa"/>
            <w:tcBorders>
              <w:bottom w:val="single" w:sz="4" w:space="0" w:color="auto"/>
            </w:tcBorders>
            <w:vAlign w:val="center"/>
          </w:tcPr>
          <w:p w14:paraId="5E6364CC" w14:textId="7DAD2259" w:rsidR="00BA16DB" w:rsidRPr="003D1D99" w:rsidRDefault="00BA16DB" w:rsidP="00104A9C">
            <w:pPr>
              <w:tabs>
                <w:tab w:val="left" w:pos="2238"/>
              </w:tabs>
              <w:rPr>
                <w:rFonts w:asciiTheme="minorHAnsi" w:hAnsiTheme="minorHAnsi" w:cstheme="minorHAnsi"/>
              </w:rPr>
            </w:pPr>
            <w:r w:rsidRPr="003D1D99">
              <w:rPr>
                <w:rFonts w:asciiTheme="minorHAnsi" w:hAnsiTheme="minorHAnsi" w:cstheme="minorHAnsi"/>
              </w:rPr>
              <w:t>RDAC: JMA</w:t>
            </w:r>
          </w:p>
        </w:tc>
        <w:tc>
          <w:tcPr>
            <w:tcW w:w="2281" w:type="dxa"/>
            <w:tcBorders>
              <w:bottom w:val="single" w:sz="4" w:space="0" w:color="auto"/>
            </w:tcBorders>
            <w:vAlign w:val="center"/>
          </w:tcPr>
          <w:p w14:paraId="261EDA06" w14:textId="77777777" w:rsidR="00BA16DB" w:rsidRPr="003D1D99" w:rsidRDefault="00BA16DB" w:rsidP="00104A9C">
            <w:pPr>
              <w:pStyle w:val="Textebrut"/>
              <w:jc w:val="left"/>
              <w:rPr>
                <w:rFonts w:asciiTheme="minorHAnsi" w:hAnsiTheme="minorHAnsi" w:cstheme="minorHAnsi"/>
                <w:sz w:val="20"/>
                <w:szCs w:val="20"/>
              </w:rPr>
            </w:pPr>
            <w:r w:rsidRPr="003D1D99">
              <w:rPr>
                <w:rFonts w:asciiTheme="minorHAnsi" w:hAnsiTheme="minorHAnsi" w:cstheme="minorHAnsi"/>
                <w:sz w:val="20"/>
                <w:szCs w:val="20"/>
              </w:rPr>
              <w:t>Toshiyuki Sakurai</w:t>
            </w:r>
          </w:p>
        </w:tc>
        <w:tc>
          <w:tcPr>
            <w:tcW w:w="1101" w:type="dxa"/>
            <w:tcBorders>
              <w:bottom w:val="single" w:sz="4" w:space="0" w:color="auto"/>
            </w:tcBorders>
            <w:vAlign w:val="center"/>
          </w:tcPr>
          <w:p w14:paraId="089EF1F3" w14:textId="6F160315" w:rsidR="00BA16DB" w:rsidRPr="003D1D99" w:rsidRDefault="008B543B" w:rsidP="00104A9C">
            <w:pPr>
              <w:rPr>
                <w:rFonts w:asciiTheme="minorHAnsi" w:hAnsiTheme="minorHAnsi" w:cstheme="minorHAnsi"/>
              </w:rPr>
            </w:pPr>
            <w:r w:rsidRPr="003D1D99">
              <w:rPr>
                <w:rFonts w:asciiTheme="minorHAnsi" w:hAnsiTheme="minorHAnsi" w:cstheme="minorHAnsi"/>
              </w:rPr>
              <w:t>07:00-07:30</w:t>
            </w:r>
          </w:p>
        </w:tc>
      </w:tr>
      <w:tr w:rsidR="00BA16DB" w:rsidRPr="003D1D99" w14:paraId="0E3D6CBB" w14:textId="77777777" w:rsidTr="00F50894">
        <w:trPr>
          <w:trHeight w:val="308"/>
        </w:trPr>
        <w:tc>
          <w:tcPr>
            <w:tcW w:w="5634" w:type="dxa"/>
            <w:tcBorders>
              <w:bottom w:val="single" w:sz="4" w:space="0" w:color="auto"/>
            </w:tcBorders>
            <w:vAlign w:val="center"/>
          </w:tcPr>
          <w:p w14:paraId="2FC2D9E9" w14:textId="77777777" w:rsidR="00BA16DB" w:rsidRPr="003D1D99" w:rsidRDefault="00BA16DB" w:rsidP="00104A9C">
            <w:pPr>
              <w:rPr>
                <w:rFonts w:asciiTheme="minorHAnsi" w:hAnsiTheme="minorHAnsi" w:cstheme="minorHAnsi"/>
              </w:rPr>
            </w:pPr>
            <w:r w:rsidRPr="003D1D99">
              <w:rPr>
                <w:rFonts w:asciiTheme="minorHAnsi" w:hAnsiTheme="minorHAnsi" w:cstheme="minorHAnsi"/>
              </w:rPr>
              <w:t>RDAC: Met Office</w:t>
            </w:r>
          </w:p>
        </w:tc>
        <w:tc>
          <w:tcPr>
            <w:tcW w:w="2281" w:type="dxa"/>
            <w:tcBorders>
              <w:bottom w:val="single" w:sz="4" w:space="0" w:color="auto"/>
            </w:tcBorders>
            <w:vAlign w:val="center"/>
          </w:tcPr>
          <w:p w14:paraId="612E8D7E" w14:textId="279BE0F0" w:rsidR="00BA16DB" w:rsidRPr="003D1D99" w:rsidRDefault="00BA16DB" w:rsidP="00104A9C">
            <w:pPr>
              <w:rPr>
                <w:rFonts w:asciiTheme="minorHAnsi" w:hAnsiTheme="minorHAnsi" w:cstheme="minorHAnsi"/>
              </w:rPr>
            </w:pPr>
            <w:r w:rsidRPr="003D1D99">
              <w:rPr>
                <w:rFonts w:asciiTheme="minorHAnsi" w:hAnsiTheme="minorHAnsi" w:cstheme="minorHAnsi"/>
              </w:rPr>
              <w:t>Chongyuan Mao</w:t>
            </w:r>
          </w:p>
        </w:tc>
        <w:tc>
          <w:tcPr>
            <w:tcW w:w="1101" w:type="dxa"/>
            <w:tcBorders>
              <w:bottom w:val="single" w:sz="4" w:space="0" w:color="auto"/>
            </w:tcBorders>
            <w:vAlign w:val="center"/>
          </w:tcPr>
          <w:p w14:paraId="51F71069" w14:textId="7D2DAC55" w:rsidR="00BA16DB" w:rsidRPr="003D1D99" w:rsidRDefault="00C514A9" w:rsidP="00104A9C">
            <w:pPr>
              <w:rPr>
                <w:rFonts w:asciiTheme="minorHAnsi" w:hAnsiTheme="minorHAnsi" w:cstheme="minorHAnsi"/>
              </w:rPr>
            </w:pPr>
            <w:r w:rsidRPr="003D1D99">
              <w:rPr>
                <w:rFonts w:asciiTheme="minorHAnsi" w:hAnsiTheme="minorHAnsi" w:cstheme="minorHAnsi"/>
              </w:rPr>
              <w:t>13:30-14:00</w:t>
            </w:r>
          </w:p>
        </w:tc>
      </w:tr>
      <w:tr w:rsidR="00BA16DB" w:rsidRPr="003D1D99" w14:paraId="2688ACA5" w14:textId="77777777" w:rsidTr="00F50894">
        <w:trPr>
          <w:trHeight w:val="308"/>
        </w:trPr>
        <w:tc>
          <w:tcPr>
            <w:tcW w:w="5634" w:type="dxa"/>
            <w:tcBorders>
              <w:bottom w:val="single" w:sz="4" w:space="0" w:color="auto"/>
            </w:tcBorders>
            <w:vAlign w:val="center"/>
          </w:tcPr>
          <w:p w14:paraId="6580FA94" w14:textId="77777777" w:rsidR="00BA16DB" w:rsidRPr="003D1D99" w:rsidRDefault="00BA16DB" w:rsidP="00104A9C">
            <w:pPr>
              <w:rPr>
                <w:rFonts w:asciiTheme="minorHAnsi" w:hAnsiTheme="minorHAnsi" w:cstheme="minorHAnsi"/>
              </w:rPr>
            </w:pPr>
            <w:r w:rsidRPr="003D1D99">
              <w:rPr>
                <w:rFonts w:asciiTheme="minorHAnsi" w:hAnsiTheme="minorHAnsi" w:cstheme="minorHAnsi"/>
              </w:rPr>
              <w:t>RDAC: NASA</w:t>
            </w:r>
          </w:p>
        </w:tc>
        <w:tc>
          <w:tcPr>
            <w:tcW w:w="2281" w:type="dxa"/>
            <w:tcBorders>
              <w:bottom w:val="single" w:sz="4" w:space="0" w:color="auto"/>
            </w:tcBorders>
            <w:vAlign w:val="center"/>
          </w:tcPr>
          <w:p w14:paraId="2019E5E5" w14:textId="77777777" w:rsidR="00BA16DB" w:rsidRPr="003D1D99" w:rsidRDefault="00BA16DB" w:rsidP="00104A9C">
            <w:pPr>
              <w:rPr>
                <w:rFonts w:asciiTheme="minorHAnsi" w:hAnsiTheme="minorHAnsi" w:cstheme="minorHAnsi"/>
              </w:rPr>
            </w:pPr>
            <w:r w:rsidRPr="003D1D99">
              <w:rPr>
                <w:rFonts w:asciiTheme="minorHAnsi" w:hAnsiTheme="minorHAnsi" w:cstheme="minorHAnsi"/>
              </w:rPr>
              <w:t>Ed Armstrong</w:t>
            </w:r>
          </w:p>
        </w:tc>
        <w:tc>
          <w:tcPr>
            <w:tcW w:w="1101" w:type="dxa"/>
            <w:tcBorders>
              <w:bottom w:val="single" w:sz="4" w:space="0" w:color="auto"/>
            </w:tcBorders>
            <w:vAlign w:val="center"/>
          </w:tcPr>
          <w:p w14:paraId="1C954BC6" w14:textId="77777777" w:rsidR="00BA16DB" w:rsidRPr="003D1D99" w:rsidRDefault="00BA16DB" w:rsidP="00104A9C">
            <w:pPr>
              <w:rPr>
                <w:rFonts w:asciiTheme="minorHAnsi" w:hAnsiTheme="minorHAnsi" w:cstheme="minorHAnsi"/>
              </w:rPr>
            </w:pPr>
            <w:r w:rsidRPr="003D1D99">
              <w:rPr>
                <w:rFonts w:asciiTheme="minorHAnsi" w:hAnsiTheme="minorHAnsi" w:cstheme="minorHAnsi"/>
              </w:rPr>
              <w:t>TBD</w:t>
            </w:r>
          </w:p>
        </w:tc>
      </w:tr>
      <w:tr w:rsidR="00BA16DB" w:rsidRPr="003D1D99" w14:paraId="39F951B7" w14:textId="77777777" w:rsidTr="00F50894">
        <w:trPr>
          <w:trHeight w:val="308"/>
        </w:trPr>
        <w:tc>
          <w:tcPr>
            <w:tcW w:w="5634" w:type="dxa"/>
            <w:tcBorders>
              <w:bottom w:val="single" w:sz="4" w:space="0" w:color="auto"/>
            </w:tcBorders>
            <w:vAlign w:val="center"/>
          </w:tcPr>
          <w:p w14:paraId="6453F4E1" w14:textId="77777777" w:rsidR="00BA16DB" w:rsidRPr="003D1D99" w:rsidRDefault="00BA16DB" w:rsidP="00104A9C">
            <w:pPr>
              <w:rPr>
                <w:rFonts w:asciiTheme="minorHAnsi" w:hAnsiTheme="minorHAnsi" w:cstheme="minorHAnsi"/>
              </w:rPr>
            </w:pPr>
            <w:r w:rsidRPr="003D1D99">
              <w:rPr>
                <w:rFonts w:asciiTheme="minorHAnsi" w:hAnsiTheme="minorHAnsi" w:cstheme="minorHAnsi"/>
              </w:rPr>
              <w:t>RDAC: NAVO</w:t>
            </w:r>
          </w:p>
        </w:tc>
        <w:tc>
          <w:tcPr>
            <w:tcW w:w="2281" w:type="dxa"/>
            <w:tcBorders>
              <w:bottom w:val="single" w:sz="4" w:space="0" w:color="auto"/>
            </w:tcBorders>
            <w:vAlign w:val="center"/>
          </w:tcPr>
          <w:p w14:paraId="03E64BC3" w14:textId="77777777" w:rsidR="00BA16DB" w:rsidRPr="003D1D99" w:rsidRDefault="00BA16DB" w:rsidP="00104A9C">
            <w:pPr>
              <w:rPr>
                <w:rFonts w:asciiTheme="minorHAnsi" w:hAnsiTheme="minorHAnsi" w:cstheme="minorHAnsi"/>
              </w:rPr>
            </w:pPr>
            <w:r w:rsidRPr="003D1D99">
              <w:rPr>
                <w:rFonts w:asciiTheme="minorHAnsi" w:hAnsiTheme="minorHAnsi" w:cstheme="minorHAnsi"/>
              </w:rPr>
              <w:t>Bruce McKenzie</w:t>
            </w:r>
          </w:p>
        </w:tc>
        <w:tc>
          <w:tcPr>
            <w:tcW w:w="1101" w:type="dxa"/>
            <w:tcBorders>
              <w:bottom w:val="single" w:sz="4" w:space="0" w:color="auto"/>
            </w:tcBorders>
            <w:vAlign w:val="center"/>
          </w:tcPr>
          <w:p w14:paraId="34F51A28" w14:textId="27B020AC" w:rsidR="00BA16DB" w:rsidRPr="003D1D99" w:rsidRDefault="00C514A9" w:rsidP="00104A9C">
            <w:pPr>
              <w:rPr>
                <w:rFonts w:asciiTheme="minorHAnsi" w:hAnsiTheme="minorHAnsi" w:cstheme="minorHAnsi"/>
              </w:rPr>
            </w:pPr>
            <w:r w:rsidRPr="003D1D99">
              <w:rPr>
                <w:rFonts w:asciiTheme="minorHAnsi" w:hAnsiTheme="minorHAnsi" w:cstheme="minorHAnsi"/>
              </w:rPr>
              <w:t>15:00-15:30</w:t>
            </w:r>
          </w:p>
        </w:tc>
      </w:tr>
      <w:tr w:rsidR="00BA16DB" w:rsidRPr="003D1D99" w14:paraId="2EB8B192" w14:textId="77777777" w:rsidTr="00F50894">
        <w:trPr>
          <w:trHeight w:val="308"/>
        </w:trPr>
        <w:tc>
          <w:tcPr>
            <w:tcW w:w="5634" w:type="dxa"/>
            <w:tcBorders>
              <w:bottom w:val="single" w:sz="4" w:space="0" w:color="auto"/>
            </w:tcBorders>
            <w:vAlign w:val="center"/>
          </w:tcPr>
          <w:p w14:paraId="2CC0A383" w14:textId="617F3D70" w:rsidR="00BA16DB" w:rsidRPr="003D1D99" w:rsidRDefault="00F3620B" w:rsidP="00104A9C">
            <w:pPr>
              <w:rPr>
                <w:rFonts w:asciiTheme="minorHAnsi" w:hAnsiTheme="minorHAnsi" w:cstheme="minorHAnsi"/>
              </w:rPr>
            </w:pPr>
            <w:r w:rsidRPr="003D1D99">
              <w:rPr>
                <w:rFonts w:asciiTheme="minorHAnsi" w:hAnsiTheme="minorHAnsi" w:cstheme="minorHAnsi"/>
              </w:rPr>
              <w:t xml:space="preserve">RDAC: </w:t>
            </w:r>
            <w:r w:rsidR="00BA16DB" w:rsidRPr="003D1D99">
              <w:rPr>
                <w:rFonts w:asciiTheme="minorHAnsi" w:hAnsiTheme="minorHAnsi" w:cstheme="minorHAnsi"/>
              </w:rPr>
              <w:t>NOAA NESDIS STAR 1</w:t>
            </w:r>
          </w:p>
        </w:tc>
        <w:tc>
          <w:tcPr>
            <w:tcW w:w="2281" w:type="dxa"/>
            <w:tcBorders>
              <w:bottom w:val="single" w:sz="4" w:space="0" w:color="auto"/>
            </w:tcBorders>
            <w:vAlign w:val="center"/>
          </w:tcPr>
          <w:p w14:paraId="754D9DBF" w14:textId="77777777" w:rsidR="00BA16DB" w:rsidRPr="003D1D99" w:rsidRDefault="00BA16DB" w:rsidP="00104A9C">
            <w:pPr>
              <w:rPr>
                <w:rFonts w:asciiTheme="minorHAnsi" w:hAnsiTheme="minorHAnsi" w:cstheme="minorHAnsi"/>
              </w:rPr>
            </w:pPr>
            <w:r w:rsidRPr="003D1D99">
              <w:rPr>
                <w:rFonts w:asciiTheme="minorHAnsi" w:hAnsiTheme="minorHAnsi" w:cstheme="minorHAnsi"/>
              </w:rPr>
              <w:t>Alexei Ignatov</w:t>
            </w:r>
          </w:p>
        </w:tc>
        <w:tc>
          <w:tcPr>
            <w:tcW w:w="1101" w:type="dxa"/>
            <w:tcBorders>
              <w:bottom w:val="single" w:sz="4" w:space="0" w:color="auto"/>
            </w:tcBorders>
            <w:vAlign w:val="center"/>
          </w:tcPr>
          <w:p w14:paraId="3DA99B54" w14:textId="77777777" w:rsidR="00BA16DB" w:rsidRPr="003D1D99" w:rsidRDefault="00BA16DB" w:rsidP="00104A9C">
            <w:pPr>
              <w:rPr>
                <w:rFonts w:asciiTheme="minorHAnsi" w:hAnsiTheme="minorHAnsi" w:cstheme="minorHAnsi"/>
              </w:rPr>
            </w:pPr>
            <w:r w:rsidRPr="003D1D99">
              <w:rPr>
                <w:rFonts w:asciiTheme="minorHAnsi" w:hAnsiTheme="minorHAnsi" w:cstheme="minorHAnsi"/>
              </w:rPr>
              <w:t>TBD</w:t>
            </w:r>
          </w:p>
        </w:tc>
      </w:tr>
      <w:tr w:rsidR="00BA16DB" w:rsidRPr="003D1D99" w14:paraId="776E38F7" w14:textId="77777777" w:rsidTr="00F50894">
        <w:trPr>
          <w:trHeight w:val="308"/>
        </w:trPr>
        <w:tc>
          <w:tcPr>
            <w:tcW w:w="5634" w:type="dxa"/>
            <w:tcBorders>
              <w:bottom w:val="single" w:sz="4" w:space="0" w:color="auto"/>
            </w:tcBorders>
            <w:vAlign w:val="center"/>
          </w:tcPr>
          <w:p w14:paraId="7E80EF86" w14:textId="77777777" w:rsidR="00BA16DB" w:rsidRPr="003D1D99" w:rsidRDefault="00BA16DB" w:rsidP="00104A9C">
            <w:pPr>
              <w:rPr>
                <w:rFonts w:asciiTheme="minorHAnsi" w:hAnsiTheme="minorHAnsi" w:cstheme="minorHAnsi"/>
              </w:rPr>
            </w:pPr>
            <w:r w:rsidRPr="003D1D99">
              <w:rPr>
                <w:rFonts w:asciiTheme="minorHAnsi" w:hAnsiTheme="minorHAnsi" w:cstheme="minorHAnsi"/>
              </w:rPr>
              <w:t>RDAC: NOAA/NESDIS/STAR SST2</w:t>
            </w:r>
          </w:p>
        </w:tc>
        <w:tc>
          <w:tcPr>
            <w:tcW w:w="2281" w:type="dxa"/>
            <w:tcBorders>
              <w:bottom w:val="single" w:sz="4" w:space="0" w:color="auto"/>
            </w:tcBorders>
            <w:vAlign w:val="center"/>
          </w:tcPr>
          <w:p w14:paraId="3371DE71" w14:textId="77777777" w:rsidR="00BA16DB" w:rsidRPr="003D1D99" w:rsidRDefault="00BA16DB" w:rsidP="00104A9C">
            <w:pPr>
              <w:rPr>
                <w:rFonts w:asciiTheme="minorHAnsi" w:hAnsiTheme="minorHAnsi" w:cstheme="minorHAnsi"/>
              </w:rPr>
            </w:pPr>
            <w:r w:rsidRPr="003D1D99">
              <w:rPr>
                <w:rFonts w:asciiTheme="minorHAnsi" w:hAnsiTheme="minorHAnsi" w:cstheme="minorHAnsi"/>
              </w:rPr>
              <w:t>Eileen Maturi</w:t>
            </w:r>
          </w:p>
        </w:tc>
        <w:tc>
          <w:tcPr>
            <w:tcW w:w="1101" w:type="dxa"/>
            <w:tcBorders>
              <w:bottom w:val="single" w:sz="4" w:space="0" w:color="auto"/>
            </w:tcBorders>
            <w:vAlign w:val="center"/>
          </w:tcPr>
          <w:p w14:paraId="326F6B25" w14:textId="77777777" w:rsidR="00BA16DB" w:rsidRPr="003D1D99" w:rsidRDefault="00BA16DB" w:rsidP="00104A9C">
            <w:pPr>
              <w:rPr>
                <w:rFonts w:asciiTheme="minorHAnsi" w:hAnsiTheme="minorHAnsi" w:cstheme="minorHAnsi"/>
              </w:rPr>
            </w:pPr>
            <w:r w:rsidRPr="003D1D99">
              <w:rPr>
                <w:rFonts w:asciiTheme="minorHAnsi" w:hAnsiTheme="minorHAnsi" w:cstheme="minorHAnsi"/>
              </w:rPr>
              <w:t>TBD</w:t>
            </w:r>
          </w:p>
        </w:tc>
      </w:tr>
      <w:tr w:rsidR="007600C7" w:rsidRPr="003D1D99" w14:paraId="713A66A6" w14:textId="77777777" w:rsidTr="00F50894">
        <w:trPr>
          <w:trHeight w:val="308"/>
        </w:trPr>
        <w:tc>
          <w:tcPr>
            <w:tcW w:w="5634" w:type="dxa"/>
            <w:tcBorders>
              <w:bottom w:val="single" w:sz="4" w:space="0" w:color="auto"/>
            </w:tcBorders>
            <w:vAlign w:val="center"/>
          </w:tcPr>
          <w:p w14:paraId="5A8C435B" w14:textId="22111694" w:rsidR="007600C7" w:rsidRPr="003D1D99" w:rsidRDefault="007600C7" w:rsidP="007600C7">
            <w:pPr>
              <w:rPr>
                <w:rFonts w:asciiTheme="minorHAnsi" w:hAnsiTheme="minorHAnsi" w:cstheme="minorHAnsi"/>
              </w:rPr>
            </w:pPr>
            <w:r w:rsidRPr="003D1D99">
              <w:rPr>
                <w:rFonts w:asciiTheme="minorHAnsi" w:hAnsiTheme="minorHAnsi" w:cstheme="minorHAnsi"/>
              </w:rPr>
              <w:t>RDAC: NOAA NCEI</w:t>
            </w:r>
          </w:p>
        </w:tc>
        <w:tc>
          <w:tcPr>
            <w:tcW w:w="2281" w:type="dxa"/>
            <w:tcBorders>
              <w:bottom w:val="single" w:sz="4" w:space="0" w:color="auto"/>
            </w:tcBorders>
            <w:vAlign w:val="center"/>
          </w:tcPr>
          <w:p w14:paraId="5200DBFD" w14:textId="75EF8A6C" w:rsidR="007600C7" w:rsidRPr="003D1D99" w:rsidRDefault="007600C7" w:rsidP="007600C7">
            <w:pPr>
              <w:rPr>
                <w:rFonts w:asciiTheme="minorHAnsi" w:hAnsiTheme="minorHAnsi" w:cstheme="minorHAnsi"/>
              </w:rPr>
            </w:pPr>
            <w:proofErr w:type="spellStart"/>
            <w:r w:rsidRPr="003D1D99">
              <w:rPr>
                <w:rFonts w:asciiTheme="minorHAnsi" w:hAnsiTheme="minorHAnsi" w:cstheme="minorHAnsi"/>
              </w:rPr>
              <w:t>Huai</w:t>
            </w:r>
            <w:proofErr w:type="spellEnd"/>
            <w:r w:rsidRPr="003D1D99">
              <w:rPr>
                <w:rFonts w:asciiTheme="minorHAnsi" w:hAnsiTheme="minorHAnsi" w:cstheme="minorHAnsi"/>
              </w:rPr>
              <w:t>-Ming Zhang</w:t>
            </w:r>
          </w:p>
        </w:tc>
        <w:tc>
          <w:tcPr>
            <w:tcW w:w="1101" w:type="dxa"/>
            <w:tcBorders>
              <w:bottom w:val="single" w:sz="4" w:space="0" w:color="auto"/>
            </w:tcBorders>
            <w:vAlign w:val="center"/>
          </w:tcPr>
          <w:p w14:paraId="06046243" w14:textId="653F13DB" w:rsidR="007600C7" w:rsidRPr="003D1D99" w:rsidRDefault="007600C7" w:rsidP="007600C7">
            <w:pPr>
              <w:rPr>
                <w:rFonts w:asciiTheme="minorHAnsi" w:hAnsiTheme="minorHAnsi" w:cstheme="minorHAnsi"/>
              </w:rPr>
            </w:pPr>
            <w:r w:rsidRPr="003D1D99">
              <w:rPr>
                <w:rFonts w:asciiTheme="minorHAnsi" w:hAnsiTheme="minorHAnsi" w:cstheme="minorHAnsi"/>
              </w:rPr>
              <w:t>15:00-16:00</w:t>
            </w:r>
          </w:p>
        </w:tc>
      </w:tr>
      <w:tr w:rsidR="00BA16DB" w:rsidRPr="003D1D99" w14:paraId="2551AA64" w14:textId="77777777" w:rsidTr="00F50894">
        <w:trPr>
          <w:trHeight w:val="308"/>
        </w:trPr>
        <w:tc>
          <w:tcPr>
            <w:tcW w:w="5634" w:type="dxa"/>
            <w:tcBorders>
              <w:bottom w:val="single" w:sz="4" w:space="0" w:color="auto"/>
            </w:tcBorders>
            <w:vAlign w:val="center"/>
          </w:tcPr>
          <w:p w14:paraId="6880E4FD" w14:textId="77777777" w:rsidR="00BA16DB" w:rsidRPr="003D1D99" w:rsidRDefault="00BA16DB" w:rsidP="00104A9C">
            <w:pPr>
              <w:rPr>
                <w:rFonts w:asciiTheme="minorHAnsi" w:hAnsiTheme="minorHAnsi" w:cstheme="minorHAnsi"/>
              </w:rPr>
            </w:pPr>
            <w:r w:rsidRPr="003D1D99">
              <w:rPr>
                <w:rFonts w:asciiTheme="minorHAnsi" w:hAnsiTheme="minorHAnsi" w:cstheme="minorHAnsi"/>
              </w:rPr>
              <w:t>RDAC: OSI-SAF</w:t>
            </w:r>
          </w:p>
        </w:tc>
        <w:tc>
          <w:tcPr>
            <w:tcW w:w="2281" w:type="dxa"/>
            <w:tcBorders>
              <w:bottom w:val="single" w:sz="4" w:space="0" w:color="auto"/>
            </w:tcBorders>
            <w:vAlign w:val="center"/>
          </w:tcPr>
          <w:p w14:paraId="33DDB353" w14:textId="77777777" w:rsidR="00BA16DB" w:rsidRPr="003D1D99" w:rsidRDefault="00BA16DB" w:rsidP="00104A9C">
            <w:pPr>
              <w:rPr>
                <w:rFonts w:asciiTheme="minorHAnsi" w:hAnsiTheme="minorHAnsi" w:cstheme="minorHAnsi"/>
              </w:rPr>
            </w:pPr>
            <w:r w:rsidRPr="003D1D99">
              <w:rPr>
                <w:rFonts w:asciiTheme="minorHAnsi" w:hAnsiTheme="minorHAnsi" w:cstheme="minorHAnsi"/>
              </w:rPr>
              <w:t>Stéphane Saux Picart</w:t>
            </w:r>
          </w:p>
        </w:tc>
        <w:tc>
          <w:tcPr>
            <w:tcW w:w="1101" w:type="dxa"/>
            <w:tcBorders>
              <w:bottom w:val="single" w:sz="4" w:space="0" w:color="auto"/>
            </w:tcBorders>
            <w:vAlign w:val="center"/>
          </w:tcPr>
          <w:p w14:paraId="5B3542D4" w14:textId="467EF4AB" w:rsidR="00BA16DB" w:rsidRPr="003D1D99" w:rsidRDefault="007600C7" w:rsidP="00104A9C">
            <w:pPr>
              <w:rPr>
                <w:rFonts w:asciiTheme="minorHAnsi" w:hAnsiTheme="minorHAnsi" w:cstheme="minorHAnsi"/>
              </w:rPr>
            </w:pPr>
            <w:r w:rsidRPr="003D1D99">
              <w:rPr>
                <w:rFonts w:asciiTheme="minorHAnsi" w:hAnsiTheme="minorHAnsi" w:cstheme="minorHAnsi"/>
              </w:rPr>
              <w:t>09:30-10:00</w:t>
            </w:r>
          </w:p>
        </w:tc>
      </w:tr>
      <w:tr w:rsidR="00BA16DB" w:rsidRPr="003D1D99" w14:paraId="0C5712FD" w14:textId="77777777" w:rsidTr="00F50894">
        <w:trPr>
          <w:trHeight w:val="308"/>
        </w:trPr>
        <w:tc>
          <w:tcPr>
            <w:tcW w:w="5634" w:type="dxa"/>
            <w:tcBorders>
              <w:bottom w:val="single" w:sz="4" w:space="0" w:color="auto"/>
            </w:tcBorders>
            <w:vAlign w:val="center"/>
          </w:tcPr>
          <w:p w14:paraId="49027CF8" w14:textId="655E4F52" w:rsidR="00BA16DB" w:rsidRPr="003D1D99" w:rsidRDefault="004B5924" w:rsidP="00104A9C">
            <w:pPr>
              <w:rPr>
                <w:rFonts w:asciiTheme="minorHAnsi" w:hAnsiTheme="minorHAnsi" w:cstheme="minorHAnsi"/>
              </w:rPr>
            </w:pPr>
            <w:r w:rsidRPr="003D1D99">
              <w:rPr>
                <w:rFonts w:asciiTheme="minorHAnsi" w:hAnsiTheme="minorHAnsi" w:cstheme="minorHAnsi"/>
              </w:rPr>
              <w:t xml:space="preserve">Report from </w:t>
            </w:r>
            <w:r w:rsidR="00BA16DB" w:rsidRPr="003D1D99">
              <w:rPr>
                <w:rFonts w:asciiTheme="minorHAnsi" w:hAnsiTheme="minorHAnsi" w:cstheme="minorHAnsi"/>
              </w:rPr>
              <w:t>MISST</w:t>
            </w:r>
          </w:p>
        </w:tc>
        <w:tc>
          <w:tcPr>
            <w:tcW w:w="2281" w:type="dxa"/>
            <w:tcBorders>
              <w:bottom w:val="single" w:sz="4" w:space="0" w:color="auto"/>
            </w:tcBorders>
            <w:vAlign w:val="center"/>
          </w:tcPr>
          <w:p w14:paraId="7F810A3C" w14:textId="77777777" w:rsidR="00BA16DB" w:rsidRPr="003D1D99" w:rsidRDefault="00BA16DB" w:rsidP="00104A9C">
            <w:pPr>
              <w:rPr>
                <w:rFonts w:asciiTheme="minorHAnsi" w:hAnsiTheme="minorHAnsi" w:cstheme="minorHAnsi"/>
              </w:rPr>
            </w:pPr>
            <w:r w:rsidRPr="003D1D99">
              <w:rPr>
                <w:rFonts w:asciiTheme="minorHAnsi" w:hAnsiTheme="minorHAnsi" w:cstheme="minorHAnsi"/>
              </w:rPr>
              <w:t>Chelle Gentemann</w:t>
            </w:r>
          </w:p>
        </w:tc>
        <w:tc>
          <w:tcPr>
            <w:tcW w:w="1101" w:type="dxa"/>
            <w:tcBorders>
              <w:bottom w:val="single" w:sz="4" w:space="0" w:color="auto"/>
            </w:tcBorders>
            <w:vAlign w:val="center"/>
          </w:tcPr>
          <w:p w14:paraId="14729F54" w14:textId="77777777" w:rsidR="00BA16DB" w:rsidRPr="003D1D99" w:rsidRDefault="00BA16DB" w:rsidP="00104A9C">
            <w:pPr>
              <w:rPr>
                <w:rFonts w:asciiTheme="minorHAnsi" w:hAnsiTheme="minorHAnsi" w:cstheme="minorHAnsi"/>
              </w:rPr>
            </w:pPr>
            <w:r w:rsidRPr="003D1D99">
              <w:rPr>
                <w:rFonts w:asciiTheme="minorHAnsi" w:hAnsiTheme="minorHAnsi" w:cstheme="minorHAnsi"/>
              </w:rPr>
              <w:t>TBD</w:t>
            </w:r>
          </w:p>
        </w:tc>
      </w:tr>
      <w:tr w:rsidR="00BA16DB" w:rsidRPr="003D1D99" w14:paraId="3AA36996" w14:textId="77777777" w:rsidTr="00F50894">
        <w:trPr>
          <w:trHeight w:val="308"/>
        </w:trPr>
        <w:tc>
          <w:tcPr>
            <w:tcW w:w="5634" w:type="dxa"/>
            <w:tcBorders>
              <w:bottom w:val="single" w:sz="4" w:space="0" w:color="auto"/>
            </w:tcBorders>
            <w:vAlign w:val="center"/>
          </w:tcPr>
          <w:p w14:paraId="0380339A" w14:textId="12BC8369" w:rsidR="00BA16DB" w:rsidRPr="003D1D99" w:rsidRDefault="00BA16DB" w:rsidP="00104A9C">
            <w:pPr>
              <w:rPr>
                <w:rFonts w:asciiTheme="minorHAnsi" w:hAnsiTheme="minorHAnsi" w:cstheme="minorHAnsi"/>
              </w:rPr>
            </w:pPr>
            <w:r w:rsidRPr="003D1D99">
              <w:rPr>
                <w:rFonts w:asciiTheme="minorHAnsi" w:hAnsiTheme="minorHAnsi" w:cstheme="minorHAnsi"/>
              </w:rPr>
              <w:t>NSOAS</w:t>
            </w:r>
          </w:p>
        </w:tc>
        <w:tc>
          <w:tcPr>
            <w:tcW w:w="2281" w:type="dxa"/>
            <w:tcBorders>
              <w:bottom w:val="single" w:sz="4" w:space="0" w:color="auto"/>
            </w:tcBorders>
            <w:vAlign w:val="center"/>
          </w:tcPr>
          <w:p w14:paraId="68485D8E" w14:textId="2F01119F" w:rsidR="00BA16DB" w:rsidRPr="003D1D99" w:rsidRDefault="00BA16DB" w:rsidP="00104A9C">
            <w:pPr>
              <w:rPr>
                <w:rFonts w:asciiTheme="minorHAnsi" w:hAnsiTheme="minorHAnsi" w:cstheme="minorHAnsi"/>
              </w:rPr>
            </w:pPr>
            <w:r w:rsidRPr="003D1D99">
              <w:rPr>
                <w:rFonts w:asciiTheme="minorHAnsi" w:hAnsiTheme="minorHAnsi" w:cstheme="minorHAnsi"/>
              </w:rPr>
              <w:t>Qimao Wang</w:t>
            </w:r>
            <w:r w:rsidR="00864017" w:rsidRPr="003D1D99">
              <w:rPr>
                <w:rFonts w:asciiTheme="minorHAnsi" w:hAnsiTheme="minorHAnsi" w:cstheme="minorHAnsi"/>
              </w:rPr>
              <w:t>/Lijian Shi</w:t>
            </w:r>
          </w:p>
        </w:tc>
        <w:tc>
          <w:tcPr>
            <w:tcW w:w="1101" w:type="dxa"/>
            <w:tcBorders>
              <w:bottom w:val="single" w:sz="4" w:space="0" w:color="auto"/>
            </w:tcBorders>
            <w:vAlign w:val="center"/>
          </w:tcPr>
          <w:p w14:paraId="3B39FCC8" w14:textId="77777777" w:rsidR="00BA16DB" w:rsidRPr="003D1D99" w:rsidRDefault="00BA16DB" w:rsidP="00104A9C">
            <w:pPr>
              <w:rPr>
                <w:rFonts w:asciiTheme="minorHAnsi" w:hAnsiTheme="minorHAnsi" w:cstheme="minorHAnsi"/>
              </w:rPr>
            </w:pPr>
            <w:r w:rsidRPr="003D1D99">
              <w:rPr>
                <w:rFonts w:asciiTheme="minorHAnsi" w:hAnsiTheme="minorHAnsi" w:cstheme="minorHAnsi"/>
              </w:rPr>
              <w:t>TBD</w:t>
            </w:r>
          </w:p>
        </w:tc>
      </w:tr>
      <w:tr w:rsidR="00BA16DB" w:rsidRPr="00104A9C" w14:paraId="07160FFF" w14:textId="77777777" w:rsidTr="00F50894">
        <w:trPr>
          <w:trHeight w:val="308"/>
        </w:trPr>
        <w:tc>
          <w:tcPr>
            <w:tcW w:w="5634" w:type="dxa"/>
            <w:tcBorders>
              <w:bottom w:val="single" w:sz="4" w:space="0" w:color="auto"/>
            </w:tcBorders>
            <w:vAlign w:val="center"/>
          </w:tcPr>
          <w:p w14:paraId="2A166CAC" w14:textId="6B0BDB21" w:rsidR="00BA16DB" w:rsidRPr="003D1D99" w:rsidRDefault="00BD377D" w:rsidP="00104A9C">
            <w:pPr>
              <w:rPr>
                <w:rFonts w:asciiTheme="minorHAnsi" w:hAnsiTheme="minorHAnsi" w:cstheme="minorHAnsi"/>
                <w:color w:val="A6A6A6" w:themeColor="background1" w:themeShade="A6"/>
              </w:rPr>
            </w:pPr>
            <w:r w:rsidRPr="003D1D99">
              <w:rPr>
                <w:rFonts w:asciiTheme="minorHAnsi" w:hAnsiTheme="minorHAnsi" w:cstheme="minorHAnsi"/>
              </w:rPr>
              <w:t>SST related activities at ESA</w:t>
            </w:r>
          </w:p>
        </w:tc>
        <w:tc>
          <w:tcPr>
            <w:tcW w:w="2281" w:type="dxa"/>
            <w:tcBorders>
              <w:bottom w:val="single" w:sz="4" w:space="0" w:color="auto"/>
            </w:tcBorders>
            <w:vAlign w:val="center"/>
          </w:tcPr>
          <w:p w14:paraId="3953B968" w14:textId="36CFBCBB" w:rsidR="00BA16DB" w:rsidRPr="003D1D99" w:rsidRDefault="00BA16DB" w:rsidP="00104A9C">
            <w:pPr>
              <w:rPr>
                <w:rFonts w:asciiTheme="minorHAnsi" w:hAnsiTheme="minorHAnsi" w:cstheme="minorHAnsi"/>
                <w:color w:val="A6A6A6" w:themeColor="background1" w:themeShade="A6"/>
              </w:rPr>
            </w:pPr>
            <w:r w:rsidRPr="003D1D99">
              <w:rPr>
                <w:rFonts w:asciiTheme="minorHAnsi" w:hAnsiTheme="minorHAnsi" w:cstheme="minorHAnsi"/>
              </w:rPr>
              <w:t>Craig Donlon</w:t>
            </w:r>
          </w:p>
        </w:tc>
        <w:tc>
          <w:tcPr>
            <w:tcW w:w="1101" w:type="dxa"/>
            <w:tcBorders>
              <w:bottom w:val="single" w:sz="4" w:space="0" w:color="auto"/>
            </w:tcBorders>
            <w:vAlign w:val="center"/>
          </w:tcPr>
          <w:p w14:paraId="5BFCAA17" w14:textId="61B00ADB" w:rsidR="00BA16DB" w:rsidRPr="003D1D99" w:rsidRDefault="007F5348" w:rsidP="00104A9C">
            <w:pPr>
              <w:rPr>
                <w:rFonts w:asciiTheme="minorHAnsi" w:hAnsiTheme="minorHAnsi" w:cstheme="minorHAnsi"/>
              </w:rPr>
            </w:pPr>
            <w:r w:rsidRPr="003D1D99">
              <w:rPr>
                <w:rFonts w:asciiTheme="minorHAnsi" w:hAnsiTheme="minorHAnsi" w:cstheme="minorHAnsi"/>
              </w:rPr>
              <w:t>15:00 - 16:00</w:t>
            </w:r>
          </w:p>
        </w:tc>
      </w:tr>
      <w:tr w:rsidR="00F3620B" w:rsidRPr="00104A9C" w14:paraId="7E09A404" w14:textId="77777777" w:rsidTr="00F50894">
        <w:trPr>
          <w:trHeight w:val="308"/>
        </w:trPr>
        <w:tc>
          <w:tcPr>
            <w:tcW w:w="5634" w:type="dxa"/>
            <w:tcBorders>
              <w:bottom w:val="single" w:sz="4" w:space="0" w:color="auto"/>
            </w:tcBorders>
            <w:vAlign w:val="center"/>
          </w:tcPr>
          <w:p w14:paraId="40AC80E9" w14:textId="77777777" w:rsidR="00F3620B" w:rsidRPr="00104A9C" w:rsidRDefault="00F3620B" w:rsidP="00104A9C">
            <w:pPr>
              <w:rPr>
                <w:rFonts w:asciiTheme="minorHAnsi" w:hAnsiTheme="minorHAnsi" w:cstheme="minorHAnsi"/>
              </w:rPr>
            </w:pPr>
          </w:p>
        </w:tc>
        <w:tc>
          <w:tcPr>
            <w:tcW w:w="2281" w:type="dxa"/>
            <w:tcBorders>
              <w:bottom w:val="single" w:sz="4" w:space="0" w:color="auto"/>
            </w:tcBorders>
            <w:vAlign w:val="center"/>
          </w:tcPr>
          <w:p w14:paraId="34DA4E3A" w14:textId="77777777" w:rsidR="00F3620B" w:rsidRPr="00104A9C" w:rsidRDefault="00F3620B" w:rsidP="00104A9C">
            <w:pPr>
              <w:rPr>
                <w:rFonts w:asciiTheme="minorHAnsi" w:hAnsiTheme="minorHAnsi" w:cstheme="minorHAnsi"/>
                <w:highlight w:val="yellow"/>
              </w:rPr>
            </w:pPr>
          </w:p>
        </w:tc>
        <w:tc>
          <w:tcPr>
            <w:tcW w:w="1101" w:type="dxa"/>
            <w:tcBorders>
              <w:bottom w:val="single" w:sz="4" w:space="0" w:color="auto"/>
            </w:tcBorders>
            <w:vAlign w:val="center"/>
          </w:tcPr>
          <w:p w14:paraId="35F7C9E8" w14:textId="77777777" w:rsidR="00F3620B" w:rsidRPr="00104A9C" w:rsidRDefault="00F3620B" w:rsidP="00104A9C">
            <w:pPr>
              <w:rPr>
                <w:rFonts w:asciiTheme="minorHAnsi" w:hAnsiTheme="minorHAnsi" w:cstheme="minorHAnsi"/>
              </w:rPr>
            </w:pPr>
          </w:p>
        </w:tc>
      </w:tr>
      <w:tr w:rsidR="00BA16DB" w:rsidRPr="00104A9C" w14:paraId="7BA819D0" w14:textId="77777777" w:rsidTr="00F50894">
        <w:trPr>
          <w:trHeight w:val="308"/>
        </w:trPr>
        <w:tc>
          <w:tcPr>
            <w:tcW w:w="5634" w:type="dxa"/>
            <w:tcBorders>
              <w:bottom w:val="single" w:sz="4" w:space="0" w:color="auto"/>
            </w:tcBorders>
            <w:vAlign w:val="center"/>
          </w:tcPr>
          <w:p w14:paraId="2F0C80F1" w14:textId="049BF8DF" w:rsidR="00BA16DB" w:rsidRPr="00104A9C" w:rsidRDefault="00BA16DB" w:rsidP="00104A9C">
            <w:pPr>
              <w:rPr>
                <w:rFonts w:asciiTheme="minorHAnsi" w:hAnsiTheme="minorHAnsi" w:cstheme="minorHAnsi"/>
              </w:rPr>
            </w:pPr>
            <w:r w:rsidRPr="00104A9C">
              <w:rPr>
                <w:rFonts w:asciiTheme="minorHAnsi" w:hAnsiTheme="minorHAnsi" w:cstheme="minorHAnsi"/>
              </w:rPr>
              <w:t>GHRSST Connection with CEOS: SST-VC</w:t>
            </w:r>
          </w:p>
        </w:tc>
        <w:tc>
          <w:tcPr>
            <w:tcW w:w="2281" w:type="dxa"/>
            <w:tcBorders>
              <w:bottom w:val="single" w:sz="4" w:space="0" w:color="auto"/>
            </w:tcBorders>
            <w:vAlign w:val="center"/>
          </w:tcPr>
          <w:p w14:paraId="0DBB5F1E" w14:textId="77777777" w:rsidR="00BA16DB" w:rsidRPr="00104A9C" w:rsidRDefault="00BA16DB" w:rsidP="00104A9C">
            <w:pPr>
              <w:rPr>
                <w:rFonts w:asciiTheme="minorHAnsi" w:hAnsiTheme="minorHAnsi" w:cstheme="minorHAnsi"/>
              </w:rPr>
            </w:pPr>
            <w:r w:rsidRPr="00104A9C">
              <w:rPr>
                <w:rFonts w:asciiTheme="minorHAnsi" w:hAnsiTheme="minorHAnsi" w:cstheme="minorHAnsi"/>
              </w:rPr>
              <w:t>Ed Armstrong</w:t>
            </w:r>
          </w:p>
        </w:tc>
        <w:tc>
          <w:tcPr>
            <w:tcW w:w="1101" w:type="dxa"/>
            <w:tcBorders>
              <w:bottom w:val="single" w:sz="4" w:space="0" w:color="auto"/>
            </w:tcBorders>
            <w:vAlign w:val="center"/>
          </w:tcPr>
          <w:p w14:paraId="683CB2E6" w14:textId="77777777" w:rsidR="00BA16DB" w:rsidRPr="00104A9C" w:rsidRDefault="00BA16DB" w:rsidP="00104A9C">
            <w:pPr>
              <w:rPr>
                <w:rFonts w:asciiTheme="minorHAnsi" w:hAnsiTheme="minorHAnsi" w:cstheme="minorHAnsi"/>
              </w:rPr>
            </w:pPr>
            <w:r w:rsidRPr="00104A9C">
              <w:rPr>
                <w:rFonts w:asciiTheme="minorHAnsi" w:hAnsiTheme="minorHAnsi" w:cstheme="minorHAnsi"/>
              </w:rPr>
              <w:t>TBD</w:t>
            </w:r>
          </w:p>
        </w:tc>
      </w:tr>
      <w:tr w:rsidR="00104A9C" w:rsidRPr="00104A9C" w14:paraId="39923777" w14:textId="77777777" w:rsidTr="00F50894">
        <w:trPr>
          <w:trHeight w:val="308"/>
        </w:trPr>
        <w:tc>
          <w:tcPr>
            <w:tcW w:w="5634" w:type="dxa"/>
            <w:tcBorders>
              <w:bottom w:val="single" w:sz="4" w:space="0" w:color="auto"/>
            </w:tcBorders>
            <w:vAlign w:val="center"/>
          </w:tcPr>
          <w:p w14:paraId="771CC67E" w14:textId="77777777" w:rsidR="00104A9C" w:rsidRPr="00104A9C" w:rsidRDefault="00104A9C" w:rsidP="00104A9C">
            <w:pPr>
              <w:pStyle w:val="Default"/>
              <w:rPr>
                <w:rFonts w:asciiTheme="minorHAnsi" w:hAnsiTheme="minorHAnsi" w:cstheme="minorHAnsi"/>
                <w:sz w:val="20"/>
                <w:szCs w:val="20"/>
              </w:rPr>
            </w:pPr>
          </w:p>
        </w:tc>
        <w:tc>
          <w:tcPr>
            <w:tcW w:w="2281" w:type="dxa"/>
            <w:tcBorders>
              <w:bottom w:val="single" w:sz="4" w:space="0" w:color="auto"/>
            </w:tcBorders>
            <w:vAlign w:val="center"/>
          </w:tcPr>
          <w:p w14:paraId="25F7C14B" w14:textId="77777777" w:rsidR="00104A9C" w:rsidRPr="00104A9C" w:rsidRDefault="00104A9C" w:rsidP="00104A9C">
            <w:pPr>
              <w:rPr>
                <w:rFonts w:asciiTheme="minorHAnsi" w:hAnsiTheme="minorHAnsi" w:cstheme="minorHAnsi"/>
              </w:rPr>
            </w:pPr>
          </w:p>
        </w:tc>
        <w:tc>
          <w:tcPr>
            <w:tcW w:w="1101" w:type="dxa"/>
            <w:tcBorders>
              <w:bottom w:val="single" w:sz="4" w:space="0" w:color="auto"/>
            </w:tcBorders>
            <w:vAlign w:val="center"/>
          </w:tcPr>
          <w:p w14:paraId="2CBF14EB" w14:textId="77777777" w:rsidR="00104A9C" w:rsidRPr="00104A9C" w:rsidRDefault="00104A9C" w:rsidP="00104A9C">
            <w:pPr>
              <w:rPr>
                <w:rFonts w:asciiTheme="minorHAnsi" w:hAnsiTheme="minorHAnsi" w:cstheme="minorHAnsi"/>
              </w:rPr>
            </w:pPr>
          </w:p>
        </w:tc>
      </w:tr>
    </w:tbl>
    <w:p w14:paraId="66E542C2" w14:textId="77777777" w:rsidR="008D2FB6" w:rsidRDefault="008D2FB6">
      <w:r>
        <w:br w:type="page"/>
      </w:r>
    </w:p>
    <w:tbl>
      <w:tblPr>
        <w:tblStyle w:val="Grilledutableau"/>
        <w:tblW w:w="0" w:type="auto"/>
        <w:tblLook w:val="04A0" w:firstRow="1" w:lastRow="0" w:firstColumn="1" w:lastColumn="0" w:noHBand="0" w:noVBand="1"/>
      </w:tblPr>
      <w:tblGrid>
        <w:gridCol w:w="5634"/>
        <w:gridCol w:w="2281"/>
        <w:gridCol w:w="1101"/>
      </w:tblGrid>
      <w:tr w:rsidR="00FD7948" w14:paraId="5E3976DB" w14:textId="77777777" w:rsidTr="005B134A">
        <w:trPr>
          <w:cantSplit/>
          <w:trHeight w:val="308"/>
          <w:tblHeader/>
        </w:trPr>
        <w:tc>
          <w:tcPr>
            <w:tcW w:w="9016" w:type="dxa"/>
            <w:gridSpan w:val="3"/>
            <w:tcBorders>
              <w:top w:val="nil"/>
              <w:left w:val="nil"/>
              <w:bottom w:val="single" w:sz="4" w:space="0" w:color="auto"/>
              <w:right w:val="nil"/>
            </w:tcBorders>
            <w:shd w:val="clear" w:color="auto" w:fill="auto"/>
          </w:tcPr>
          <w:p w14:paraId="733F4B52" w14:textId="1EE8B727" w:rsidR="00FD7948" w:rsidRPr="008D2FB6" w:rsidRDefault="00FD7948" w:rsidP="00FD7948">
            <w:pPr>
              <w:jc w:val="center"/>
              <w:rPr>
                <w:b/>
                <w:color w:val="FFFFFF" w:themeColor="background1"/>
              </w:rPr>
            </w:pPr>
            <w:r w:rsidRPr="008C679F">
              <w:rPr>
                <w:b/>
                <w:color w:val="00B050"/>
                <w:sz w:val="22"/>
                <w:szCs w:val="22"/>
              </w:rPr>
              <w:t>Green = Oral</w:t>
            </w:r>
            <w:r>
              <w:rPr>
                <w:b/>
                <w:color w:val="00B050"/>
                <w:sz w:val="22"/>
                <w:szCs w:val="22"/>
              </w:rPr>
              <w:t xml:space="preserve">                   </w:t>
            </w:r>
            <w:r w:rsidRPr="00427D88">
              <w:rPr>
                <w:b/>
                <w:color w:val="0070C0"/>
                <w:sz w:val="22"/>
                <w:szCs w:val="22"/>
              </w:rPr>
              <w:t xml:space="preserve"> Blue = Poster</w:t>
            </w:r>
            <w:r>
              <w:rPr>
                <w:b/>
                <w:color w:val="0070C0"/>
              </w:rPr>
              <w:tab/>
            </w:r>
            <w:r>
              <w:rPr>
                <w:b/>
                <w:color w:val="0070C0"/>
              </w:rPr>
              <w:tab/>
            </w:r>
            <w:r w:rsidRPr="009F2E95">
              <w:rPr>
                <w:b/>
              </w:rPr>
              <w:t>No colour = mainly slides</w:t>
            </w:r>
            <w:r>
              <w:rPr>
                <w:b/>
              </w:rPr>
              <w:br/>
            </w:r>
          </w:p>
        </w:tc>
      </w:tr>
      <w:tr w:rsidR="00B22621" w14:paraId="7BA4CBC4" w14:textId="77777777" w:rsidTr="00FD7948">
        <w:trPr>
          <w:cantSplit/>
          <w:trHeight w:val="308"/>
          <w:tblHeader/>
        </w:trPr>
        <w:tc>
          <w:tcPr>
            <w:tcW w:w="5634" w:type="dxa"/>
            <w:tcBorders>
              <w:top w:val="single" w:sz="4" w:space="0" w:color="auto"/>
              <w:right w:val="single" w:sz="4" w:space="0" w:color="auto"/>
            </w:tcBorders>
            <w:shd w:val="clear" w:color="auto" w:fill="C00000"/>
            <w:vAlign w:val="center"/>
          </w:tcPr>
          <w:p w14:paraId="78986369" w14:textId="77777777" w:rsidR="00B22621" w:rsidRDefault="00B22621" w:rsidP="003144F8">
            <w:pPr>
              <w:pStyle w:val="Titre2"/>
              <w:outlineLvl w:val="1"/>
            </w:pPr>
            <w:bookmarkStart w:id="49" w:name="_Toc41484354"/>
            <w:r>
              <w:t>Tuesday 2</w:t>
            </w:r>
            <w:r w:rsidRPr="00D57CB3">
              <w:rPr>
                <w:vertAlign w:val="superscript"/>
              </w:rPr>
              <w:t>nd</w:t>
            </w:r>
            <w:r>
              <w:t xml:space="preserve"> June 2020</w:t>
            </w:r>
            <w:bookmarkEnd w:id="49"/>
          </w:p>
        </w:tc>
        <w:tc>
          <w:tcPr>
            <w:tcW w:w="2281" w:type="dxa"/>
            <w:tcBorders>
              <w:top w:val="single" w:sz="4" w:space="0" w:color="auto"/>
              <w:left w:val="single" w:sz="4" w:space="0" w:color="auto"/>
              <w:right w:val="single" w:sz="4" w:space="0" w:color="auto"/>
            </w:tcBorders>
            <w:shd w:val="clear" w:color="auto" w:fill="C00000"/>
            <w:vAlign w:val="center"/>
          </w:tcPr>
          <w:p w14:paraId="092AB406" w14:textId="1D4DB8A3" w:rsidR="00B22621" w:rsidRPr="008D2FB6" w:rsidRDefault="008D2FB6" w:rsidP="00B22621">
            <w:pPr>
              <w:rPr>
                <w:b/>
                <w:color w:val="FFFFFF" w:themeColor="background1"/>
                <w:sz w:val="22"/>
                <w:szCs w:val="22"/>
              </w:rPr>
            </w:pPr>
            <w:r w:rsidRPr="008D2FB6">
              <w:rPr>
                <w:b/>
                <w:color w:val="FFFFFF" w:themeColor="background1"/>
                <w:sz w:val="22"/>
                <w:szCs w:val="22"/>
              </w:rPr>
              <w:t>Presenter</w:t>
            </w:r>
          </w:p>
        </w:tc>
        <w:tc>
          <w:tcPr>
            <w:tcW w:w="1101" w:type="dxa"/>
            <w:tcBorders>
              <w:top w:val="single" w:sz="4" w:space="0" w:color="auto"/>
              <w:left w:val="single" w:sz="4" w:space="0" w:color="auto"/>
            </w:tcBorders>
            <w:shd w:val="clear" w:color="auto" w:fill="C00000"/>
            <w:vAlign w:val="center"/>
          </w:tcPr>
          <w:p w14:paraId="46490DD7" w14:textId="4AD7907A" w:rsidR="00B22621" w:rsidRPr="008D2FB6" w:rsidRDefault="008D2FB6" w:rsidP="00B22621">
            <w:pPr>
              <w:rPr>
                <w:b/>
                <w:color w:val="FFFFFF" w:themeColor="background1"/>
                <w:sz w:val="22"/>
                <w:szCs w:val="22"/>
              </w:rPr>
            </w:pPr>
            <w:r w:rsidRPr="008D2FB6">
              <w:rPr>
                <w:b/>
                <w:color w:val="FFFFFF" w:themeColor="background1"/>
                <w:sz w:val="22"/>
                <w:szCs w:val="22"/>
              </w:rPr>
              <w:t>Time on-line</w:t>
            </w:r>
            <w:r w:rsidR="00DA32B9">
              <w:rPr>
                <w:b/>
                <w:color w:val="FFFFFF" w:themeColor="background1"/>
                <w:sz w:val="22"/>
                <w:szCs w:val="22"/>
              </w:rPr>
              <w:t xml:space="preserve"> GMT</w:t>
            </w:r>
          </w:p>
        </w:tc>
      </w:tr>
      <w:tr w:rsidR="00953866" w14:paraId="4EF7960E" w14:textId="77777777" w:rsidTr="00427D88">
        <w:trPr>
          <w:trHeight w:val="308"/>
        </w:trPr>
        <w:tc>
          <w:tcPr>
            <w:tcW w:w="9016" w:type="dxa"/>
            <w:gridSpan w:val="3"/>
            <w:tcBorders>
              <w:bottom w:val="single" w:sz="4" w:space="0" w:color="auto"/>
            </w:tcBorders>
          </w:tcPr>
          <w:p w14:paraId="4E7D67CB" w14:textId="77777777" w:rsidR="00953866" w:rsidRPr="00953866" w:rsidRDefault="00953866" w:rsidP="00B22621">
            <w:pPr>
              <w:rPr>
                <w:rStyle w:val="Accentuationintense"/>
                <w:sz w:val="20"/>
              </w:rPr>
            </w:pPr>
          </w:p>
          <w:p w14:paraId="3C03A62C" w14:textId="77777777" w:rsidR="00953866" w:rsidRPr="008F2A04" w:rsidRDefault="00953866" w:rsidP="00B22621">
            <w:pPr>
              <w:rPr>
                <w:rStyle w:val="Accentuationintense"/>
              </w:rPr>
            </w:pPr>
            <w:r w:rsidRPr="008F2A04">
              <w:rPr>
                <w:rStyle w:val="Accentuationintense"/>
              </w:rPr>
              <w:t xml:space="preserve">Science 2: Calibration and Validation </w:t>
            </w:r>
          </w:p>
          <w:p w14:paraId="730AAE23" w14:textId="690D55DA" w:rsidR="00953866" w:rsidRPr="008F2A04" w:rsidRDefault="00953866" w:rsidP="00B22621">
            <w:pPr>
              <w:rPr>
                <w:color w:val="A6A6A6" w:themeColor="background1" w:themeShade="A6"/>
              </w:rPr>
            </w:pPr>
            <w:r w:rsidRPr="008F2A04">
              <w:t>Chair: Simon Good</w:t>
            </w:r>
          </w:p>
          <w:p w14:paraId="7BC771D7" w14:textId="407C3E1E" w:rsidR="00953866" w:rsidRDefault="00953866" w:rsidP="00B22621">
            <w:r w:rsidRPr="008F2A04">
              <w:t>Co-chairs:</w:t>
            </w:r>
            <w:r w:rsidRPr="008F2A04">
              <w:rPr>
                <w:color w:val="A6A6A6" w:themeColor="background1" w:themeShade="A6"/>
              </w:rPr>
              <w:t xml:space="preserve"> </w:t>
            </w:r>
            <w:r w:rsidR="00CA0B27" w:rsidRPr="008F2A04">
              <w:t>Kyu</w:t>
            </w:r>
            <w:r w:rsidRPr="008F2A04">
              <w:t>ng-Ae Park</w:t>
            </w:r>
            <w:r w:rsidR="00187F47" w:rsidRPr="008F2A04">
              <w:t>, Gary Wick</w:t>
            </w:r>
          </w:p>
          <w:p w14:paraId="6E2650D3" w14:textId="77777777" w:rsidR="00953866" w:rsidRDefault="00953866" w:rsidP="00B22621">
            <w:pPr>
              <w:rPr>
                <w:color w:val="A6A6A6" w:themeColor="background1" w:themeShade="A6"/>
              </w:rPr>
            </w:pPr>
          </w:p>
        </w:tc>
      </w:tr>
      <w:tr w:rsidR="00B22621" w14:paraId="7ECDB55A" w14:textId="77777777" w:rsidTr="003D1D99">
        <w:trPr>
          <w:trHeight w:val="308"/>
        </w:trPr>
        <w:tc>
          <w:tcPr>
            <w:tcW w:w="5634" w:type="dxa"/>
            <w:tcBorders>
              <w:bottom w:val="single" w:sz="4" w:space="0" w:color="auto"/>
            </w:tcBorders>
            <w:shd w:val="clear" w:color="auto" w:fill="C5E0B3" w:themeFill="accent6" w:themeFillTint="66"/>
          </w:tcPr>
          <w:p w14:paraId="0B44640A" w14:textId="77777777" w:rsidR="00B22621" w:rsidRPr="00A9259E" w:rsidRDefault="00B22621" w:rsidP="00B22621">
            <w:r w:rsidRPr="00A9259E">
              <w:t>Validation of satellite derived sea surface temperature and sea surface salinity gradients: Comparisons with the Saildrone Baja and Gulf Stream deployments</w:t>
            </w:r>
          </w:p>
        </w:tc>
        <w:tc>
          <w:tcPr>
            <w:tcW w:w="2281" w:type="dxa"/>
            <w:tcBorders>
              <w:bottom w:val="single" w:sz="4" w:space="0" w:color="auto"/>
            </w:tcBorders>
            <w:shd w:val="clear" w:color="auto" w:fill="C5E0B3" w:themeFill="accent6" w:themeFillTint="66"/>
          </w:tcPr>
          <w:p w14:paraId="59BE9C03" w14:textId="77777777" w:rsidR="00B22621" w:rsidRPr="00A9259E" w:rsidRDefault="00B22621" w:rsidP="00B22621">
            <w:r w:rsidRPr="00A9259E">
              <w:t>Jorge Vazquez</w:t>
            </w:r>
          </w:p>
        </w:tc>
        <w:tc>
          <w:tcPr>
            <w:tcW w:w="1101" w:type="dxa"/>
            <w:tcBorders>
              <w:bottom w:val="single" w:sz="4" w:space="0" w:color="auto"/>
            </w:tcBorders>
            <w:shd w:val="clear" w:color="auto" w:fill="C5E0B3" w:themeFill="accent6" w:themeFillTint="66"/>
          </w:tcPr>
          <w:p w14:paraId="00740AC4" w14:textId="5C6A69C9" w:rsidR="00B22621" w:rsidRDefault="00CE3E00" w:rsidP="00B22621">
            <w:r w:rsidRPr="00CE3E00">
              <w:t>17:00 17:30</w:t>
            </w:r>
          </w:p>
        </w:tc>
      </w:tr>
      <w:tr w:rsidR="00B22621" w14:paraId="27008221" w14:textId="77777777" w:rsidTr="00427D88">
        <w:trPr>
          <w:trHeight w:val="308"/>
        </w:trPr>
        <w:tc>
          <w:tcPr>
            <w:tcW w:w="5634" w:type="dxa"/>
            <w:tcBorders>
              <w:bottom w:val="single" w:sz="4" w:space="0" w:color="auto"/>
            </w:tcBorders>
            <w:shd w:val="clear" w:color="auto" w:fill="C5E0B3" w:themeFill="accent6" w:themeFillTint="66"/>
          </w:tcPr>
          <w:p w14:paraId="34B327B9" w14:textId="77777777" w:rsidR="00B22621" w:rsidRPr="00A9259E" w:rsidRDefault="00B22621" w:rsidP="00B22621">
            <w:r w:rsidRPr="00A9259E">
              <w:t>Evaluation of HRSST drifters using Copernicus SLSTR</w:t>
            </w:r>
          </w:p>
        </w:tc>
        <w:tc>
          <w:tcPr>
            <w:tcW w:w="2281" w:type="dxa"/>
            <w:tcBorders>
              <w:bottom w:val="single" w:sz="4" w:space="0" w:color="auto"/>
            </w:tcBorders>
            <w:shd w:val="clear" w:color="auto" w:fill="C5E0B3" w:themeFill="accent6" w:themeFillTint="66"/>
          </w:tcPr>
          <w:p w14:paraId="5807A41F" w14:textId="77777777" w:rsidR="00B22621" w:rsidRPr="00A9259E" w:rsidRDefault="00B22621" w:rsidP="00B22621">
            <w:r w:rsidRPr="00A9259E">
              <w:t>Gary Corlett</w:t>
            </w:r>
          </w:p>
        </w:tc>
        <w:tc>
          <w:tcPr>
            <w:tcW w:w="1101" w:type="dxa"/>
            <w:tcBorders>
              <w:bottom w:val="single" w:sz="4" w:space="0" w:color="auto"/>
            </w:tcBorders>
            <w:shd w:val="clear" w:color="auto" w:fill="C5E0B3" w:themeFill="accent6" w:themeFillTint="66"/>
          </w:tcPr>
          <w:p w14:paraId="383010C7" w14:textId="519937D9" w:rsidR="00B22621" w:rsidRPr="003D1D99" w:rsidRDefault="00556972" w:rsidP="00B22621">
            <w:r w:rsidRPr="003D1D99">
              <w:t>14:30 - 15:00</w:t>
            </w:r>
          </w:p>
        </w:tc>
      </w:tr>
      <w:tr w:rsidR="00B22621" w14:paraId="012EA1FB" w14:textId="77777777" w:rsidTr="003D1D99">
        <w:trPr>
          <w:trHeight w:val="308"/>
        </w:trPr>
        <w:tc>
          <w:tcPr>
            <w:tcW w:w="5634" w:type="dxa"/>
            <w:tcBorders>
              <w:bottom w:val="single" w:sz="4" w:space="0" w:color="auto"/>
            </w:tcBorders>
            <w:shd w:val="clear" w:color="auto" w:fill="C5E0B3" w:themeFill="accent6" w:themeFillTint="66"/>
          </w:tcPr>
          <w:p w14:paraId="598CEBAD" w14:textId="77777777" w:rsidR="00B22621" w:rsidRPr="00A9259E" w:rsidRDefault="00B22621" w:rsidP="00B22621">
            <w:pPr>
              <w:rPr>
                <w:highlight w:val="yellow"/>
              </w:rPr>
            </w:pPr>
            <w:r w:rsidRPr="00A9259E">
              <w:t>Sentinel-3 SLSTR SST Validation using a Fiducial Reference Measurements (FRM) Service</w:t>
            </w:r>
          </w:p>
        </w:tc>
        <w:tc>
          <w:tcPr>
            <w:tcW w:w="2281" w:type="dxa"/>
            <w:tcBorders>
              <w:bottom w:val="single" w:sz="4" w:space="0" w:color="auto"/>
            </w:tcBorders>
            <w:shd w:val="clear" w:color="auto" w:fill="C5E0B3" w:themeFill="accent6" w:themeFillTint="66"/>
          </w:tcPr>
          <w:p w14:paraId="0E3A34D3" w14:textId="77777777" w:rsidR="00B22621" w:rsidRPr="00A9259E" w:rsidRDefault="00B22621" w:rsidP="00B22621">
            <w:r w:rsidRPr="00A9259E">
              <w:t>Werenfrid Wimmer</w:t>
            </w:r>
          </w:p>
        </w:tc>
        <w:tc>
          <w:tcPr>
            <w:tcW w:w="1101" w:type="dxa"/>
            <w:tcBorders>
              <w:bottom w:val="single" w:sz="4" w:space="0" w:color="auto"/>
            </w:tcBorders>
            <w:shd w:val="clear" w:color="auto" w:fill="C5E0B3" w:themeFill="accent6" w:themeFillTint="66"/>
          </w:tcPr>
          <w:p w14:paraId="6A09487C" w14:textId="69DFDCEA" w:rsidR="00B22621" w:rsidRDefault="00556972" w:rsidP="00B22621">
            <w:r w:rsidRPr="00556972">
              <w:t>10:00 - 10:30</w:t>
            </w:r>
          </w:p>
        </w:tc>
      </w:tr>
      <w:tr w:rsidR="00B22621" w14:paraId="42ACE1AA" w14:textId="77777777" w:rsidTr="00427D88">
        <w:trPr>
          <w:trHeight w:val="308"/>
        </w:trPr>
        <w:tc>
          <w:tcPr>
            <w:tcW w:w="5634" w:type="dxa"/>
            <w:tcBorders>
              <w:bottom w:val="single" w:sz="4" w:space="0" w:color="auto"/>
            </w:tcBorders>
            <w:shd w:val="clear" w:color="auto" w:fill="C5E0B3" w:themeFill="accent6" w:themeFillTint="66"/>
          </w:tcPr>
          <w:p w14:paraId="7508C0FE" w14:textId="77777777" w:rsidR="00B22621" w:rsidRPr="00A9259E" w:rsidRDefault="00B22621" w:rsidP="00B22621">
            <w:r w:rsidRPr="00A9259E">
              <w:t>On the applicability of Copernicus Sentinel-3A and -3B Sea and Land Surface Temperature Radiometers as reference sensors</w:t>
            </w:r>
          </w:p>
        </w:tc>
        <w:tc>
          <w:tcPr>
            <w:tcW w:w="2281" w:type="dxa"/>
            <w:tcBorders>
              <w:bottom w:val="single" w:sz="4" w:space="0" w:color="auto"/>
            </w:tcBorders>
            <w:shd w:val="clear" w:color="auto" w:fill="C5E0B3" w:themeFill="accent6" w:themeFillTint="66"/>
          </w:tcPr>
          <w:p w14:paraId="6BE0D3EC" w14:textId="77777777" w:rsidR="00B22621" w:rsidRPr="00A9259E" w:rsidRDefault="00B22621" w:rsidP="00B22621">
            <w:r w:rsidRPr="00A9259E">
              <w:t>Gary Corlett</w:t>
            </w:r>
          </w:p>
        </w:tc>
        <w:tc>
          <w:tcPr>
            <w:tcW w:w="1101" w:type="dxa"/>
            <w:tcBorders>
              <w:bottom w:val="single" w:sz="4" w:space="0" w:color="auto"/>
            </w:tcBorders>
            <w:shd w:val="clear" w:color="auto" w:fill="C5E0B3" w:themeFill="accent6" w:themeFillTint="66"/>
          </w:tcPr>
          <w:p w14:paraId="2B2EEFA9" w14:textId="77777777" w:rsidR="00B22621" w:rsidRDefault="00B22621" w:rsidP="00B22621">
            <w:r w:rsidRPr="00350314">
              <w:t>TBD</w:t>
            </w:r>
          </w:p>
        </w:tc>
      </w:tr>
      <w:tr w:rsidR="00CA0B27" w14:paraId="265775C2" w14:textId="77777777" w:rsidTr="003D1D99">
        <w:trPr>
          <w:trHeight w:val="308"/>
        </w:trPr>
        <w:tc>
          <w:tcPr>
            <w:tcW w:w="5634" w:type="dxa"/>
            <w:tcBorders>
              <w:bottom w:val="single" w:sz="4" w:space="0" w:color="auto"/>
            </w:tcBorders>
            <w:shd w:val="clear" w:color="auto" w:fill="C5E0B3" w:themeFill="accent6" w:themeFillTint="66"/>
          </w:tcPr>
          <w:p w14:paraId="15CC7AE1" w14:textId="2DDC7C24" w:rsidR="00CA0B27" w:rsidRPr="00A9259E" w:rsidRDefault="00CA0B27" w:rsidP="00B22621">
            <w:r w:rsidRPr="00A9259E">
              <w:t>2019 Arctic Saildrone Field Campaign: Measurements of Sea Surface Salinity and Temperature for Validation of Satellite Retrievals</w:t>
            </w:r>
          </w:p>
        </w:tc>
        <w:tc>
          <w:tcPr>
            <w:tcW w:w="2281" w:type="dxa"/>
            <w:tcBorders>
              <w:bottom w:val="single" w:sz="4" w:space="0" w:color="auto"/>
            </w:tcBorders>
            <w:shd w:val="clear" w:color="auto" w:fill="C5E0B3" w:themeFill="accent6" w:themeFillTint="66"/>
          </w:tcPr>
          <w:p w14:paraId="6092B532" w14:textId="56D69518" w:rsidR="00CA0B27" w:rsidRPr="00A9259E" w:rsidRDefault="00CA0B27" w:rsidP="00B22621">
            <w:r w:rsidRPr="00A9259E">
              <w:t>Chelle Gentemann</w:t>
            </w:r>
          </w:p>
        </w:tc>
        <w:tc>
          <w:tcPr>
            <w:tcW w:w="1101" w:type="dxa"/>
            <w:tcBorders>
              <w:bottom w:val="single" w:sz="4" w:space="0" w:color="auto"/>
            </w:tcBorders>
            <w:shd w:val="clear" w:color="auto" w:fill="C5E0B3" w:themeFill="accent6" w:themeFillTint="66"/>
          </w:tcPr>
          <w:p w14:paraId="773E267D" w14:textId="5F61AB28" w:rsidR="00CA0B27" w:rsidRPr="00350314" w:rsidRDefault="00556972" w:rsidP="00B22621">
            <w:r w:rsidRPr="00556972">
              <w:t>14:00 - 14:30</w:t>
            </w:r>
          </w:p>
        </w:tc>
      </w:tr>
      <w:tr w:rsidR="00427D88" w14:paraId="5B46A9B4" w14:textId="77777777" w:rsidTr="00136A7E">
        <w:trPr>
          <w:trHeight w:val="308"/>
        </w:trPr>
        <w:tc>
          <w:tcPr>
            <w:tcW w:w="5634" w:type="dxa"/>
            <w:tcBorders>
              <w:bottom w:val="single" w:sz="4" w:space="0" w:color="auto"/>
            </w:tcBorders>
          </w:tcPr>
          <w:p w14:paraId="407081ED" w14:textId="77777777" w:rsidR="00427D88" w:rsidRPr="00A9259E" w:rsidRDefault="00427D88" w:rsidP="00B22621"/>
        </w:tc>
        <w:tc>
          <w:tcPr>
            <w:tcW w:w="2281" w:type="dxa"/>
            <w:tcBorders>
              <w:bottom w:val="single" w:sz="4" w:space="0" w:color="auto"/>
            </w:tcBorders>
          </w:tcPr>
          <w:p w14:paraId="37353D69" w14:textId="77777777" w:rsidR="00427D88" w:rsidRPr="00A9259E" w:rsidRDefault="00427D88" w:rsidP="00B22621"/>
        </w:tc>
        <w:tc>
          <w:tcPr>
            <w:tcW w:w="1101" w:type="dxa"/>
            <w:tcBorders>
              <w:bottom w:val="single" w:sz="4" w:space="0" w:color="auto"/>
            </w:tcBorders>
          </w:tcPr>
          <w:p w14:paraId="1081B698" w14:textId="77777777" w:rsidR="00427D88" w:rsidRPr="00350314" w:rsidRDefault="00427D88" w:rsidP="00B22621"/>
        </w:tc>
      </w:tr>
      <w:tr w:rsidR="00B22621" w14:paraId="5FD54501" w14:textId="77777777" w:rsidTr="006E0A99">
        <w:trPr>
          <w:trHeight w:val="308"/>
        </w:trPr>
        <w:tc>
          <w:tcPr>
            <w:tcW w:w="5634" w:type="dxa"/>
            <w:tcBorders>
              <w:bottom w:val="single" w:sz="4" w:space="0" w:color="auto"/>
            </w:tcBorders>
            <w:shd w:val="clear" w:color="auto" w:fill="BDD6EE" w:themeFill="accent1" w:themeFillTint="66"/>
          </w:tcPr>
          <w:p w14:paraId="7D5A043B" w14:textId="77777777" w:rsidR="00B22621" w:rsidRPr="00A9259E" w:rsidRDefault="00B22621" w:rsidP="00B22621">
            <w:r w:rsidRPr="00A9259E">
              <w:t>Validation of SLSTR Sea Surface Temperature over common collocations with SEVIRI, drifting buoys and OSTIA</w:t>
            </w:r>
          </w:p>
        </w:tc>
        <w:tc>
          <w:tcPr>
            <w:tcW w:w="2281" w:type="dxa"/>
            <w:tcBorders>
              <w:bottom w:val="single" w:sz="4" w:space="0" w:color="auto"/>
            </w:tcBorders>
            <w:shd w:val="clear" w:color="auto" w:fill="BDD6EE" w:themeFill="accent1" w:themeFillTint="66"/>
          </w:tcPr>
          <w:p w14:paraId="01614499" w14:textId="77777777" w:rsidR="00B22621" w:rsidRPr="00A9259E" w:rsidRDefault="00B22621" w:rsidP="00B22621">
            <w:r w:rsidRPr="00A9259E">
              <w:t>St</w:t>
            </w:r>
            <w:r w:rsidRPr="00A9259E">
              <w:rPr>
                <w:rFonts w:cstheme="minorHAnsi"/>
              </w:rPr>
              <w:t>é</w:t>
            </w:r>
            <w:r w:rsidRPr="00A9259E">
              <w:t>phane Saux-Picart</w:t>
            </w:r>
          </w:p>
        </w:tc>
        <w:tc>
          <w:tcPr>
            <w:tcW w:w="1101" w:type="dxa"/>
            <w:tcBorders>
              <w:bottom w:val="single" w:sz="4" w:space="0" w:color="auto"/>
            </w:tcBorders>
            <w:shd w:val="clear" w:color="auto" w:fill="BDD6EE" w:themeFill="accent1" w:themeFillTint="66"/>
          </w:tcPr>
          <w:p w14:paraId="0B914A1F" w14:textId="6054ABEC" w:rsidR="00B22621" w:rsidRPr="00136A7E" w:rsidRDefault="00114332" w:rsidP="00B22621">
            <w:r w:rsidRPr="00136A7E">
              <w:t>10:00 - 11:00</w:t>
            </w:r>
          </w:p>
        </w:tc>
      </w:tr>
      <w:tr w:rsidR="00B22621" w14:paraId="13A3DBA0" w14:textId="77777777" w:rsidTr="00136A7E">
        <w:trPr>
          <w:trHeight w:val="308"/>
        </w:trPr>
        <w:tc>
          <w:tcPr>
            <w:tcW w:w="5634" w:type="dxa"/>
            <w:tcBorders>
              <w:bottom w:val="single" w:sz="4" w:space="0" w:color="auto"/>
            </w:tcBorders>
            <w:shd w:val="clear" w:color="auto" w:fill="BDD6EE" w:themeFill="accent1" w:themeFillTint="66"/>
          </w:tcPr>
          <w:p w14:paraId="13C5101E" w14:textId="77777777" w:rsidR="00B22621" w:rsidRPr="00A9259E" w:rsidRDefault="00B22621" w:rsidP="00B22621">
            <w:r w:rsidRPr="00A9259E">
              <w:t>Forty-five years of oceanographic and meteorological observations at a coastal station in the NW Mediterranean: a ground truth for satellite observations</w:t>
            </w:r>
          </w:p>
        </w:tc>
        <w:tc>
          <w:tcPr>
            <w:tcW w:w="2281" w:type="dxa"/>
            <w:tcBorders>
              <w:bottom w:val="single" w:sz="4" w:space="0" w:color="auto"/>
            </w:tcBorders>
            <w:shd w:val="clear" w:color="auto" w:fill="BDD6EE" w:themeFill="accent1" w:themeFillTint="66"/>
          </w:tcPr>
          <w:p w14:paraId="0A081B7B" w14:textId="77777777" w:rsidR="00B22621" w:rsidRPr="00A9259E" w:rsidRDefault="00B22621" w:rsidP="00B22621">
            <w:r w:rsidRPr="00A9259E">
              <w:t>Jorge Vazquez</w:t>
            </w:r>
          </w:p>
        </w:tc>
        <w:tc>
          <w:tcPr>
            <w:tcW w:w="1101" w:type="dxa"/>
            <w:tcBorders>
              <w:bottom w:val="single" w:sz="4" w:space="0" w:color="auto"/>
            </w:tcBorders>
            <w:shd w:val="clear" w:color="auto" w:fill="BDD6EE" w:themeFill="accent1" w:themeFillTint="66"/>
          </w:tcPr>
          <w:p w14:paraId="7412E338" w14:textId="5243B3EA" w:rsidR="00B22621" w:rsidRPr="00136A7E" w:rsidRDefault="00DA32B9" w:rsidP="00B22621">
            <w:r w:rsidRPr="00136A7E">
              <w:t>21:00 - 22:00</w:t>
            </w:r>
          </w:p>
        </w:tc>
      </w:tr>
      <w:tr w:rsidR="00B22621" w14:paraId="7490B75C" w14:textId="77777777" w:rsidTr="006E0A99">
        <w:trPr>
          <w:trHeight w:val="308"/>
        </w:trPr>
        <w:tc>
          <w:tcPr>
            <w:tcW w:w="5634" w:type="dxa"/>
            <w:tcBorders>
              <w:bottom w:val="single" w:sz="4" w:space="0" w:color="auto"/>
            </w:tcBorders>
            <w:shd w:val="clear" w:color="auto" w:fill="BDD6EE" w:themeFill="accent1" w:themeFillTint="66"/>
          </w:tcPr>
          <w:p w14:paraId="102D3B68" w14:textId="4C8392E4" w:rsidR="00B22621" w:rsidRPr="00CE4CD8" w:rsidRDefault="00816ECA" w:rsidP="00B22621">
            <w:r w:rsidRPr="00CE4CD8">
              <w:rPr>
                <w:rFonts w:eastAsia="Times New Roman"/>
              </w:rPr>
              <w:t>Comparison of SGLI and M-AERI skin SST</w:t>
            </w:r>
          </w:p>
        </w:tc>
        <w:tc>
          <w:tcPr>
            <w:tcW w:w="2281" w:type="dxa"/>
            <w:tcBorders>
              <w:bottom w:val="single" w:sz="4" w:space="0" w:color="auto"/>
            </w:tcBorders>
            <w:shd w:val="clear" w:color="auto" w:fill="BDD6EE" w:themeFill="accent1" w:themeFillTint="66"/>
          </w:tcPr>
          <w:p w14:paraId="324CB3B0" w14:textId="77777777" w:rsidR="00B22621" w:rsidRPr="00CE4CD8" w:rsidRDefault="00B22621" w:rsidP="00B22621">
            <w:r w:rsidRPr="00CE4CD8">
              <w:t>Yukio Kurihara</w:t>
            </w:r>
          </w:p>
        </w:tc>
        <w:tc>
          <w:tcPr>
            <w:tcW w:w="1101" w:type="dxa"/>
            <w:tcBorders>
              <w:bottom w:val="single" w:sz="4" w:space="0" w:color="auto"/>
            </w:tcBorders>
            <w:shd w:val="clear" w:color="auto" w:fill="BDD6EE" w:themeFill="accent1" w:themeFillTint="66"/>
          </w:tcPr>
          <w:p w14:paraId="4396358A" w14:textId="3BC6D9D8" w:rsidR="00B22621" w:rsidRPr="00136A7E" w:rsidRDefault="00591303" w:rsidP="00B22621">
            <w:r w:rsidRPr="00136A7E">
              <w:t>0</w:t>
            </w:r>
            <w:r w:rsidR="00BC566B" w:rsidRPr="00136A7E">
              <w:t>0</w:t>
            </w:r>
            <w:r w:rsidRPr="00136A7E">
              <w:t>:00 - 0</w:t>
            </w:r>
            <w:r w:rsidR="00BC566B" w:rsidRPr="00136A7E">
              <w:t>1</w:t>
            </w:r>
            <w:r w:rsidRPr="00136A7E">
              <w:t>:00</w:t>
            </w:r>
          </w:p>
        </w:tc>
      </w:tr>
      <w:tr w:rsidR="00B22621" w14:paraId="57A82707" w14:textId="77777777" w:rsidTr="006E0A99">
        <w:trPr>
          <w:trHeight w:val="308"/>
        </w:trPr>
        <w:tc>
          <w:tcPr>
            <w:tcW w:w="5634" w:type="dxa"/>
            <w:tcBorders>
              <w:bottom w:val="single" w:sz="4" w:space="0" w:color="auto"/>
            </w:tcBorders>
            <w:shd w:val="clear" w:color="auto" w:fill="BDD6EE" w:themeFill="accent1" w:themeFillTint="66"/>
          </w:tcPr>
          <w:p w14:paraId="6ED74885" w14:textId="77777777" w:rsidR="00B22621" w:rsidRPr="00CE4CD8" w:rsidRDefault="00B22621" w:rsidP="00B22621">
            <w:r w:rsidRPr="00CE4CD8">
              <w:t>EUMETSAT SLSTR Sea Surface Temperature Multi-mission Matchup Database</w:t>
            </w:r>
          </w:p>
        </w:tc>
        <w:tc>
          <w:tcPr>
            <w:tcW w:w="2281" w:type="dxa"/>
            <w:tcBorders>
              <w:bottom w:val="single" w:sz="4" w:space="0" w:color="auto"/>
            </w:tcBorders>
            <w:shd w:val="clear" w:color="auto" w:fill="BDD6EE" w:themeFill="accent1" w:themeFillTint="66"/>
          </w:tcPr>
          <w:p w14:paraId="5405F925" w14:textId="77777777" w:rsidR="00B22621" w:rsidRPr="00CE4CD8" w:rsidRDefault="00B22621" w:rsidP="00B22621">
            <w:r w:rsidRPr="00CE4CD8">
              <w:t>Igor Tomazic</w:t>
            </w:r>
          </w:p>
        </w:tc>
        <w:tc>
          <w:tcPr>
            <w:tcW w:w="1101" w:type="dxa"/>
            <w:tcBorders>
              <w:bottom w:val="single" w:sz="4" w:space="0" w:color="auto"/>
            </w:tcBorders>
            <w:shd w:val="clear" w:color="auto" w:fill="BDD6EE" w:themeFill="accent1" w:themeFillTint="66"/>
          </w:tcPr>
          <w:p w14:paraId="0433F0C3" w14:textId="5475165D" w:rsidR="00B22621" w:rsidRPr="00136A7E" w:rsidRDefault="0038749F" w:rsidP="00B22621">
            <w:r w:rsidRPr="00136A7E">
              <w:rPr>
                <w:b/>
                <w:bCs/>
                <w:color w:val="1F497D"/>
              </w:rPr>
              <w:t>15:00-16:00</w:t>
            </w:r>
          </w:p>
        </w:tc>
      </w:tr>
      <w:tr w:rsidR="00B22621" w14:paraId="29B64875" w14:textId="77777777" w:rsidTr="006E0A99">
        <w:trPr>
          <w:trHeight w:val="308"/>
        </w:trPr>
        <w:tc>
          <w:tcPr>
            <w:tcW w:w="5634" w:type="dxa"/>
            <w:tcBorders>
              <w:bottom w:val="single" w:sz="4" w:space="0" w:color="auto"/>
            </w:tcBorders>
            <w:shd w:val="clear" w:color="auto" w:fill="BDD6EE" w:themeFill="accent1" w:themeFillTint="66"/>
          </w:tcPr>
          <w:p w14:paraId="39F7079D" w14:textId="77777777" w:rsidR="00B22621" w:rsidRPr="00A9259E" w:rsidRDefault="00B22621" w:rsidP="00B22621">
            <w:r w:rsidRPr="00A9259E">
              <w:t>Inter-comparison of Daily Sea Surface Temperature Data and in-situ Temperatures at Korean Coastal Regions</w:t>
            </w:r>
          </w:p>
        </w:tc>
        <w:tc>
          <w:tcPr>
            <w:tcW w:w="2281" w:type="dxa"/>
            <w:tcBorders>
              <w:bottom w:val="single" w:sz="4" w:space="0" w:color="auto"/>
            </w:tcBorders>
            <w:shd w:val="clear" w:color="auto" w:fill="BDD6EE" w:themeFill="accent1" w:themeFillTint="66"/>
          </w:tcPr>
          <w:p w14:paraId="54EBF23E" w14:textId="77777777" w:rsidR="00B22621" w:rsidRPr="00A9259E" w:rsidRDefault="00B22621" w:rsidP="00B22621">
            <w:r w:rsidRPr="00A9259E">
              <w:t>Kyung-ae Park</w:t>
            </w:r>
          </w:p>
        </w:tc>
        <w:tc>
          <w:tcPr>
            <w:tcW w:w="1101" w:type="dxa"/>
            <w:tcBorders>
              <w:bottom w:val="single" w:sz="4" w:space="0" w:color="auto"/>
            </w:tcBorders>
            <w:shd w:val="clear" w:color="auto" w:fill="BDD6EE" w:themeFill="accent1" w:themeFillTint="66"/>
          </w:tcPr>
          <w:p w14:paraId="7AB9170D" w14:textId="77777777" w:rsidR="00B22621" w:rsidRPr="00136A7E" w:rsidRDefault="00B22621" w:rsidP="00B22621">
            <w:r w:rsidRPr="00136A7E">
              <w:t>TBD</w:t>
            </w:r>
          </w:p>
        </w:tc>
      </w:tr>
      <w:tr w:rsidR="00B22621" w14:paraId="165F7EA9" w14:textId="77777777" w:rsidTr="006E0A99">
        <w:trPr>
          <w:trHeight w:val="308"/>
        </w:trPr>
        <w:tc>
          <w:tcPr>
            <w:tcW w:w="5634" w:type="dxa"/>
            <w:tcBorders>
              <w:bottom w:val="single" w:sz="4" w:space="0" w:color="auto"/>
            </w:tcBorders>
            <w:shd w:val="clear" w:color="auto" w:fill="BDD6EE" w:themeFill="accent1" w:themeFillTint="66"/>
          </w:tcPr>
          <w:p w14:paraId="5106785C" w14:textId="77777777" w:rsidR="00B22621" w:rsidRPr="00A9259E" w:rsidRDefault="00B22621" w:rsidP="00B22621">
            <w:r w:rsidRPr="00A9259E">
              <w:t>High Resolution Sea surface Temperature Retrieval Using Landsat 8 Oli/</w:t>
            </w:r>
            <w:proofErr w:type="spellStart"/>
            <w:r w:rsidRPr="00A9259E">
              <w:t>Tirs</w:t>
            </w:r>
            <w:proofErr w:type="spellEnd"/>
            <w:r w:rsidRPr="00A9259E">
              <w:t xml:space="preserve"> Data at coastal region</w:t>
            </w:r>
          </w:p>
        </w:tc>
        <w:tc>
          <w:tcPr>
            <w:tcW w:w="2281" w:type="dxa"/>
            <w:tcBorders>
              <w:bottom w:val="single" w:sz="4" w:space="0" w:color="auto"/>
            </w:tcBorders>
            <w:shd w:val="clear" w:color="auto" w:fill="BDD6EE" w:themeFill="accent1" w:themeFillTint="66"/>
          </w:tcPr>
          <w:p w14:paraId="004442AF" w14:textId="77777777" w:rsidR="00B22621" w:rsidRPr="00A9259E" w:rsidRDefault="00B22621" w:rsidP="00B22621">
            <w:r w:rsidRPr="00A9259E">
              <w:t>Kyung-ae Park</w:t>
            </w:r>
          </w:p>
        </w:tc>
        <w:tc>
          <w:tcPr>
            <w:tcW w:w="1101" w:type="dxa"/>
            <w:tcBorders>
              <w:bottom w:val="single" w:sz="4" w:space="0" w:color="auto"/>
            </w:tcBorders>
            <w:shd w:val="clear" w:color="auto" w:fill="BDD6EE" w:themeFill="accent1" w:themeFillTint="66"/>
          </w:tcPr>
          <w:p w14:paraId="55BEDE35" w14:textId="77777777" w:rsidR="00B22621" w:rsidRPr="00136A7E" w:rsidRDefault="00B22621" w:rsidP="00B22621">
            <w:r w:rsidRPr="00136A7E">
              <w:t>TBD</w:t>
            </w:r>
          </w:p>
        </w:tc>
      </w:tr>
      <w:tr w:rsidR="00B22621" w14:paraId="46454F29" w14:textId="77777777" w:rsidTr="004F4A47">
        <w:trPr>
          <w:trHeight w:val="308"/>
        </w:trPr>
        <w:tc>
          <w:tcPr>
            <w:tcW w:w="5634" w:type="dxa"/>
            <w:tcBorders>
              <w:bottom w:val="single" w:sz="4" w:space="0" w:color="auto"/>
            </w:tcBorders>
            <w:shd w:val="clear" w:color="auto" w:fill="BDD6EE" w:themeFill="accent1" w:themeFillTint="66"/>
          </w:tcPr>
          <w:p w14:paraId="4A041D23" w14:textId="77777777" w:rsidR="00B22621" w:rsidRPr="00A9259E" w:rsidRDefault="00B22621" w:rsidP="00B22621">
            <w:r w:rsidRPr="00A9259E">
              <w:t>Initial assessment for the calibration of HY-1C COCTS infrared channels</w:t>
            </w:r>
          </w:p>
        </w:tc>
        <w:tc>
          <w:tcPr>
            <w:tcW w:w="2281" w:type="dxa"/>
            <w:tcBorders>
              <w:bottom w:val="single" w:sz="4" w:space="0" w:color="auto"/>
            </w:tcBorders>
            <w:shd w:val="clear" w:color="auto" w:fill="BDD6EE" w:themeFill="accent1" w:themeFillTint="66"/>
          </w:tcPr>
          <w:p w14:paraId="1ADE9D96" w14:textId="77777777" w:rsidR="00B22621" w:rsidRPr="00A9259E" w:rsidRDefault="00B22621" w:rsidP="00B22621">
            <w:r w:rsidRPr="00A9259E">
              <w:t>Mingkun Liu</w:t>
            </w:r>
          </w:p>
        </w:tc>
        <w:tc>
          <w:tcPr>
            <w:tcW w:w="1101" w:type="dxa"/>
            <w:tcBorders>
              <w:bottom w:val="single" w:sz="4" w:space="0" w:color="auto"/>
            </w:tcBorders>
            <w:shd w:val="clear" w:color="auto" w:fill="BDD6EE" w:themeFill="accent1" w:themeFillTint="66"/>
          </w:tcPr>
          <w:p w14:paraId="69503D1C" w14:textId="38E2852A" w:rsidR="00B22621" w:rsidRPr="00136A7E" w:rsidRDefault="009F6E60" w:rsidP="009F6E60">
            <w:r w:rsidRPr="00136A7E">
              <w:t xml:space="preserve">13:00 -  14: 00 </w:t>
            </w:r>
          </w:p>
        </w:tc>
      </w:tr>
      <w:tr w:rsidR="004F4A47" w14:paraId="740F975F" w14:textId="77777777" w:rsidTr="004F4A47">
        <w:trPr>
          <w:trHeight w:val="308"/>
        </w:trPr>
        <w:tc>
          <w:tcPr>
            <w:tcW w:w="5634" w:type="dxa"/>
            <w:tcBorders>
              <w:top w:val="single" w:sz="4" w:space="0" w:color="auto"/>
              <w:left w:val="single" w:sz="4" w:space="0" w:color="auto"/>
              <w:bottom w:val="single" w:sz="4" w:space="0" w:color="auto"/>
              <w:right w:val="single" w:sz="4" w:space="0" w:color="auto"/>
            </w:tcBorders>
          </w:tcPr>
          <w:p w14:paraId="788C80B7" w14:textId="77777777" w:rsidR="004F4A47" w:rsidRDefault="004F4A47" w:rsidP="00B22621"/>
        </w:tc>
        <w:tc>
          <w:tcPr>
            <w:tcW w:w="2281" w:type="dxa"/>
            <w:tcBorders>
              <w:top w:val="single" w:sz="4" w:space="0" w:color="auto"/>
              <w:left w:val="single" w:sz="4" w:space="0" w:color="auto"/>
              <w:bottom w:val="single" w:sz="4" w:space="0" w:color="auto"/>
              <w:right w:val="single" w:sz="4" w:space="0" w:color="auto"/>
            </w:tcBorders>
          </w:tcPr>
          <w:p w14:paraId="4132E437" w14:textId="77777777" w:rsidR="004F4A47" w:rsidRPr="007D3FF2" w:rsidRDefault="004F4A47" w:rsidP="00B22621"/>
        </w:tc>
        <w:tc>
          <w:tcPr>
            <w:tcW w:w="1101" w:type="dxa"/>
            <w:tcBorders>
              <w:top w:val="single" w:sz="4" w:space="0" w:color="auto"/>
              <w:left w:val="single" w:sz="4" w:space="0" w:color="auto"/>
              <w:bottom w:val="single" w:sz="4" w:space="0" w:color="auto"/>
              <w:right w:val="single" w:sz="4" w:space="0" w:color="auto"/>
            </w:tcBorders>
          </w:tcPr>
          <w:p w14:paraId="5869F602" w14:textId="77777777" w:rsidR="004F4A47" w:rsidRPr="00136A7E" w:rsidRDefault="004F4A47" w:rsidP="00B22621">
            <w:pPr>
              <w:rPr>
                <w:color w:val="A6A6A6" w:themeColor="background1" w:themeShade="A6"/>
              </w:rPr>
            </w:pPr>
          </w:p>
        </w:tc>
      </w:tr>
      <w:tr w:rsidR="004F4A47" w14:paraId="7FEF7395" w14:textId="77777777" w:rsidTr="004F4A47">
        <w:trPr>
          <w:trHeight w:val="308"/>
        </w:trPr>
        <w:tc>
          <w:tcPr>
            <w:tcW w:w="5634" w:type="dxa"/>
            <w:tcBorders>
              <w:top w:val="single" w:sz="4" w:space="0" w:color="auto"/>
              <w:left w:val="nil"/>
              <w:bottom w:val="nil"/>
              <w:right w:val="nil"/>
            </w:tcBorders>
          </w:tcPr>
          <w:p w14:paraId="152EFFE4" w14:textId="77777777" w:rsidR="004F4A47" w:rsidRDefault="004F4A47" w:rsidP="00B22621"/>
        </w:tc>
        <w:tc>
          <w:tcPr>
            <w:tcW w:w="2281" w:type="dxa"/>
            <w:tcBorders>
              <w:top w:val="single" w:sz="4" w:space="0" w:color="auto"/>
              <w:left w:val="nil"/>
              <w:bottom w:val="nil"/>
              <w:right w:val="nil"/>
            </w:tcBorders>
          </w:tcPr>
          <w:p w14:paraId="471B825A" w14:textId="77777777" w:rsidR="004F4A47" w:rsidRPr="007D3FF2" w:rsidRDefault="004F4A47" w:rsidP="00B22621"/>
        </w:tc>
        <w:tc>
          <w:tcPr>
            <w:tcW w:w="1101" w:type="dxa"/>
            <w:tcBorders>
              <w:top w:val="single" w:sz="4" w:space="0" w:color="auto"/>
              <w:left w:val="nil"/>
              <w:bottom w:val="nil"/>
              <w:right w:val="nil"/>
            </w:tcBorders>
          </w:tcPr>
          <w:p w14:paraId="05649D33" w14:textId="77777777" w:rsidR="004F4A47" w:rsidRDefault="004F4A47" w:rsidP="00B22621">
            <w:pPr>
              <w:rPr>
                <w:color w:val="A6A6A6" w:themeColor="background1" w:themeShade="A6"/>
              </w:rPr>
            </w:pPr>
          </w:p>
        </w:tc>
      </w:tr>
      <w:tr w:rsidR="004F4A47" w14:paraId="63C75ECE" w14:textId="77777777" w:rsidTr="004F4A47">
        <w:trPr>
          <w:trHeight w:val="308"/>
        </w:trPr>
        <w:tc>
          <w:tcPr>
            <w:tcW w:w="5634" w:type="dxa"/>
            <w:tcBorders>
              <w:top w:val="nil"/>
              <w:left w:val="nil"/>
              <w:bottom w:val="nil"/>
              <w:right w:val="nil"/>
            </w:tcBorders>
          </w:tcPr>
          <w:p w14:paraId="203214F7" w14:textId="77777777" w:rsidR="004F4A47" w:rsidRDefault="004F4A47" w:rsidP="00B22621"/>
        </w:tc>
        <w:tc>
          <w:tcPr>
            <w:tcW w:w="2281" w:type="dxa"/>
            <w:tcBorders>
              <w:top w:val="nil"/>
              <w:left w:val="nil"/>
              <w:bottom w:val="nil"/>
              <w:right w:val="nil"/>
            </w:tcBorders>
          </w:tcPr>
          <w:p w14:paraId="3C5B08B2" w14:textId="77777777" w:rsidR="004F4A47" w:rsidRPr="007D3FF2" w:rsidRDefault="004F4A47" w:rsidP="00B22621"/>
        </w:tc>
        <w:tc>
          <w:tcPr>
            <w:tcW w:w="1101" w:type="dxa"/>
            <w:tcBorders>
              <w:top w:val="nil"/>
              <w:left w:val="nil"/>
              <w:bottom w:val="nil"/>
              <w:right w:val="nil"/>
            </w:tcBorders>
          </w:tcPr>
          <w:p w14:paraId="0B695AA7" w14:textId="77777777" w:rsidR="004F4A47" w:rsidRDefault="004F4A47" w:rsidP="00B22621">
            <w:pPr>
              <w:rPr>
                <w:color w:val="A6A6A6" w:themeColor="background1" w:themeShade="A6"/>
              </w:rPr>
            </w:pPr>
          </w:p>
        </w:tc>
      </w:tr>
      <w:tr w:rsidR="004F4A47" w:rsidRPr="004F4A47" w14:paraId="45F39C18" w14:textId="77777777" w:rsidTr="004F4A47">
        <w:trPr>
          <w:trHeight w:val="308"/>
        </w:trPr>
        <w:tc>
          <w:tcPr>
            <w:tcW w:w="5634" w:type="dxa"/>
            <w:tcBorders>
              <w:top w:val="nil"/>
              <w:left w:val="nil"/>
              <w:bottom w:val="nil"/>
              <w:right w:val="nil"/>
            </w:tcBorders>
          </w:tcPr>
          <w:p w14:paraId="728CF021" w14:textId="004FE8D1" w:rsidR="004F4A47" w:rsidRPr="004F4A47" w:rsidRDefault="004F4A47" w:rsidP="00F50894">
            <w:pPr>
              <w:rPr>
                <w:i/>
              </w:rPr>
            </w:pPr>
            <w:r w:rsidRPr="004F4A47">
              <w:rPr>
                <w:i/>
              </w:rPr>
              <w:t>Continue</w:t>
            </w:r>
            <w:r>
              <w:rPr>
                <w:i/>
              </w:rPr>
              <w:t>s</w:t>
            </w:r>
            <w:r w:rsidRPr="004F4A47">
              <w:rPr>
                <w:i/>
              </w:rPr>
              <w:t xml:space="preserve"> next page</w:t>
            </w:r>
          </w:p>
        </w:tc>
        <w:tc>
          <w:tcPr>
            <w:tcW w:w="2281" w:type="dxa"/>
            <w:tcBorders>
              <w:top w:val="nil"/>
              <w:left w:val="nil"/>
              <w:bottom w:val="nil"/>
              <w:right w:val="nil"/>
            </w:tcBorders>
          </w:tcPr>
          <w:p w14:paraId="23E52663" w14:textId="77777777" w:rsidR="004F4A47" w:rsidRPr="004F4A47" w:rsidRDefault="004F4A47" w:rsidP="00B22621">
            <w:pPr>
              <w:rPr>
                <w:i/>
              </w:rPr>
            </w:pPr>
          </w:p>
        </w:tc>
        <w:tc>
          <w:tcPr>
            <w:tcW w:w="1101" w:type="dxa"/>
            <w:tcBorders>
              <w:top w:val="nil"/>
              <w:left w:val="nil"/>
              <w:bottom w:val="nil"/>
              <w:right w:val="nil"/>
            </w:tcBorders>
          </w:tcPr>
          <w:p w14:paraId="28FE7C4F" w14:textId="77777777" w:rsidR="004F4A47" w:rsidRPr="004F4A47" w:rsidRDefault="004F4A47" w:rsidP="00B22621">
            <w:pPr>
              <w:rPr>
                <w:i/>
                <w:color w:val="A6A6A6" w:themeColor="background1" w:themeShade="A6"/>
              </w:rPr>
            </w:pPr>
          </w:p>
        </w:tc>
      </w:tr>
      <w:tr w:rsidR="004F4A47" w14:paraId="25F02314" w14:textId="77777777" w:rsidTr="004F4A47">
        <w:trPr>
          <w:trHeight w:val="308"/>
        </w:trPr>
        <w:tc>
          <w:tcPr>
            <w:tcW w:w="5634" w:type="dxa"/>
            <w:tcBorders>
              <w:top w:val="nil"/>
              <w:left w:val="nil"/>
              <w:bottom w:val="nil"/>
              <w:right w:val="nil"/>
            </w:tcBorders>
          </w:tcPr>
          <w:p w14:paraId="14D4C9AE" w14:textId="77777777" w:rsidR="004F4A47" w:rsidRDefault="004F4A47" w:rsidP="00B22621"/>
        </w:tc>
        <w:tc>
          <w:tcPr>
            <w:tcW w:w="2281" w:type="dxa"/>
            <w:tcBorders>
              <w:top w:val="nil"/>
              <w:left w:val="nil"/>
              <w:bottom w:val="nil"/>
              <w:right w:val="nil"/>
            </w:tcBorders>
          </w:tcPr>
          <w:p w14:paraId="4249CC5C" w14:textId="77777777" w:rsidR="004F4A47" w:rsidRPr="007D3FF2" w:rsidRDefault="004F4A47" w:rsidP="00B22621"/>
        </w:tc>
        <w:tc>
          <w:tcPr>
            <w:tcW w:w="1101" w:type="dxa"/>
            <w:tcBorders>
              <w:top w:val="nil"/>
              <w:left w:val="nil"/>
              <w:bottom w:val="nil"/>
              <w:right w:val="nil"/>
            </w:tcBorders>
          </w:tcPr>
          <w:p w14:paraId="2431CF73" w14:textId="77777777" w:rsidR="004F4A47" w:rsidRDefault="004F4A47" w:rsidP="00B22621">
            <w:pPr>
              <w:rPr>
                <w:color w:val="A6A6A6" w:themeColor="background1" w:themeShade="A6"/>
              </w:rPr>
            </w:pPr>
          </w:p>
        </w:tc>
      </w:tr>
      <w:tr w:rsidR="004F4A47" w14:paraId="252A6B7B" w14:textId="77777777" w:rsidTr="004F4A47">
        <w:trPr>
          <w:trHeight w:val="308"/>
        </w:trPr>
        <w:tc>
          <w:tcPr>
            <w:tcW w:w="5634" w:type="dxa"/>
            <w:tcBorders>
              <w:top w:val="nil"/>
              <w:left w:val="nil"/>
              <w:bottom w:val="nil"/>
              <w:right w:val="nil"/>
            </w:tcBorders>
          </w:tcPr>
          <w:p w14:paraId="401059CE" w14:textId="77777777" w:rsidR="004F4A47" w:rsidRDefault="004F4A47" w:rsidP="00B22621"/>
        </w:tc>
        <w:tc>
          <w:tcPr>
            <w:tcW w:w="2281" w:type="dxa"/>
            <w:tcBorders>
              <w:top w:val="nil"/>
              <w:left w:val="nil"/>
              <w:bottom w:val="nil"/>
              <w:right w:val="nil"/>
            </w:tcBorders>
          </w:tcPr>
          <w:p w14:paraId="4E51FF70" w14:textId="77777777" w:rsidR="004F4A47" w:rsidRPr="007D3FF2" w:rsidRDefault="004F4A47" w:rsidP="00B22621"/>
        </w:tc>
        <w:tc>
          <w:tcPr>
            <w:tcW w:w="1101" w:type="dxa"/>
            <w:tcBorders>
              <w:top w:val="nil"/>
              <w:left w:val="nil"/>
              <w:bottom w:val="nil"/>
              <w:right w:val="nil"/>
            </w:tcBorders>
          </w:tcPr>
          <w:p w14:paraId="3AC15018" w14:textId="77777777" w:rsidR="004F4A47" w:rsidRDefault="004F4A47" w:rsidP="00B22621">
            <w:pPr>
              <w:rPr>
                <w:color w:val="A6A6A6" w:themeColor="background1" w:themeShade="A6"/>
              </w:rPr>
            </w:pPr>
          </w:p>
        </w:tc>
      </w:tr>
      <w:tr w:rsidR="004F4A47" w14:paraId="5D607A96" w14:textId="77777777" w:rsidTr="004F4A47">
        <w:trPr>
          <w:trHeight w:val="308"/>
        </w:trPr>
        <w:tc>
          <w:tcPr>
            <w:tcW w:w="5634" w:type="dxa"/>
            <w:tcBorders>
              <w:top w:val="nil"/>
              <w:left w:val="nil"/>
              <w:bottom w:val="nil"/>
              <w:right w:val="nil"/>
            </w:tcBorders>
          </w:tcPr>
          <w:p w14:paraId="2DB823CE" w14:textId="77777777" w:rsidR="004F4A47" w:rsidRDefault="004F4A47" w:rsidP="00B22621"/>
        </w:tc>
        <w:tc>
          <w:tcPr>
            <w:tcW w:w="2281" w:type="dxa"/>
            <w:tcBorders>
              <w:top w:val="nil"/>
              <w:left w:val="nil"/>
              <w:bottom w:val="nil"/>
              <w:right w:val="nil"/>
            </w:tcBorders>
          </w:tcPr>
          <w:p w14:paraId="0C425C92" w14:textId="77777777" w:rsidR="004F4A47" w:rsidRPr="007D3FF2" w:rsidRDefault="004F4A47" w:rsidP="00B22621"/>
        </w:tc>
        <w:tc>
          <w:tcPr>
            <w:tcW w:w="1101" w:type="dxa"/>
            <w:tcBorders>
              <w:top w:val="nil"/>
              <w:left w:val="nil"/>
              <w:bottom w:val="nil"/>
              <w:right w:val="nil"/>
            </w:tcBorders>
          </w:tcPr>
          <w:p w14:paraId="68E6127F" w14:textId="77777777" w:rsidR="004F4A47" w:rsidRDefault="004F4A47" w:rsidP="00B22621">
            <w:pPr>
              <w:rPr>
                <w:color w:val="A6A6A6" w:themeColor="background1" w:themeShade="A6"/>
              </w:rPr>
            </w:pPr>
          </w:p>
        </w:tc>
      </w:tr>
      <w:tr w:rsidR="003D1D99" w14:paraId="33F29E95" w14:textId="77777777" w:rsidTr="004F4A47">
        <w:trPr>
          <w:trHeight w:val="308"/>
        </w:trPr>
        <w:tc>
          <w:tcPr>
            <w:tcW w:w="5634" w:type="dxa"/>
            <w:tcBorders>
              <w:top w:val="nil"/>
              <w:left w:val="nil"/>
              <w:bottom w:val="nil"/>
              <w:right w:val="nil"/>
            </w:tcBorders>
          </w:tcPr>
          <w:p w14:paraId="2F6F36CB" w14:textId="77777777" w:rsidR="003D1D99" w:rsidRDefault="003D1D99" w:rsidP="00B22621"/>
        </w:tc>
        <w:tc>
          <w:tcPr>
            <w:tcW w:w="2281" w:type="dxa"/>
            <w:tcBorders>
              <w:top w:val="nil"/>
              <w:left w:val="nil"/>
              <w:bottom w:val="nil"/>
              <w:right w:val="nil"/>
            </w:tcBorders>
          </w:tcPr>
          <w:p w14:paraId="5895DC17" w14:textId="77777777" w:rsidR="003D1D99" w:rsidRPr="007D3FF2" w:rsidRDefault="003D1D99" w:rsidP="00B22621"/>
        </w:tc>
        <w:tc>
          <w:tcPr>
            <w:tcW w:w="1101" w:type="dxa"/>
            <w:tcBorders>
              <w:top w:val="nil"/>
              <w:left w:val="nil"/>
              <w:bottom w:val="nil"/>
              <w:right w:val="nil"/>
            </w:tcBorders>
          </w:tcPr>
          <w:p w14:paraId="0829501A" w14:textId="77777777" w:rsidR="003D1D99" w:rsidRDefault="003D1D99" w:rsidP="00B22621">
            <w:pPr>
              <w:rPr>
                <w:color w:val="A6A6A6" w:themeColor="background1" w:themeShade="A6"/>
              </w:rPr>
            </w:pPr>
          </w:p>
        </w:tc>
      </w:tr>
      <w:tr w:rsidR="003D1D99" w14:paraId="4C35F265" w14:textId="77777777" w:rsidTr="004F4A47">
        <w:trPr>
          <w:trHeight w:val="308"/>
        </w:trPr>
        <w:tc>
          <w:tcPr>
            <w:tcW w:w="5634" w:type="dxa"/>
            <w:tcBorders>
              <w:top w:val="nil"/>
              <w:left w:val="nil"/>
              <w:bottom w:val="nil"/>
              <w:right w:val="nil"/>
            </w:tcBorders>
          </w:tcPr>
          <w:p w14:paraId="7DBA8940" w14:textId="77777777" w:rsidR="003D1D99" w:rsidRDefault="003D1D99" w:rsidP="00B22621"/>
        </w:tc>
        <w:tc>
          <w:tcPr>
            <w:tcW w:w="2281" w:type="dxa"/>
            <w:tcBorders>
              <w:top w:val="nil"/>
              <w:left w:val="nil"/>
              <w:bottom w:val="nil"/>
              <w:right w:val="nil"/>
            </w:tcBorders>
          </w:tcPr>
          <w:p w14:paraId="78305542" w14:textId="77777777" w:rsidR="003D1D99" w:rsidRPr="007D3FF2" w:rsidRDefault="003D1D99" w:rsidP="00B22621"/>
        </w:tc>
        <w:tc>
          <w:tcPr>
            <w:tcW w:w="1101" w:type="dxa"/>
            <w:tcBorders>
              <w:top w:val="nil"/>
              <w:left w:val="nil"/>
              <w:bottom w:val="nil"/>
              <w:right w:val="nil"/>
            </w:tcBorders>
          </w:tcPr>
          <w:p w14:paraId="7143AC4D" w14:textId="77777777" w:rsidR="003D1D99" w:rsidRDefault="003D1D99" w:rsidP="00B22621">
            <w:pPr>
              <w:rPr>
                <w:color w:val="A6A6A6" w:themeColor="background1" w:themeShade="A6"/>
              </w:rPr>
            </w:pPr>
          </w:p>
        </w:tc>
      </w:tr>
      <w:tr w:rsidR="003D1D99" w14:paraId="5679AB39" w14:textId="77777777" w:rsidTr="004F4A47">
        <w:trPr>
          <w:trHeight w:val="308"/>
        </w:trPr>
        <w:tc>
          <w:tcPr>
            <w:tcW w:w="5634" w:type="dxa"/>
            <w:tcBorders>
              <w:top w:val="nil"/>
              <w:left w:val="nil"/>
              <w:bottom w:val="nil"/>
              <w:right w:val="nil"/>
            </w:tcBorders>
          </w:tcPr>
          <w:p w14:paraId="4CA0E03C" w14:textId="77777777" w:rsidR="003D1D99" w:rsidRDefault="003D1D99" w:rsidP="00B22621"/>
        </w:tc>
        <w:tc>
          <w:tcPr>
            <w:tcW w:w="2281" w:type="dxa"/>
            <w:tcBorders>
              <w:top w:val="nil"/>
              <w:left w:val="nil"/>
              <w:bottom w:val="nil"/>
              <w:right w:val="nil"/>
            </w:tcBorders>
          </w:tcPr>
          <w:p w14:paraId="52C74BF1" w14:textId="77777777" w:rsidR="003D1D99" w:rsidRPr="007D3FF2" w:rsidRDefault="003D1D99" w:rsidP="00B22621"/>
        </w:tc>
        <w:tc>
          <w:tcPr>
            <w:tcW w:w="1101" w:type="dxa"/>
            <w:tcBorders>
              <w:top w:val="nil"/>
              <w:left w:val="nil"/>
              <w:bottom w:val="nil"/>
              <w:right w:val="nil"/>
            </w:tcBorders>
          </w:tcPr>
          <w:p w14:paraId="42B936D7" w14:textId="77777777" w:rsidR="003D1D99" w:rsidRDefault="003D1D99" w:rsidP="00B22621">
            <w:pPr>
              <w:rPr>
                <w:color w:val="A6A6A6" w:themeColor="background1" w:themeShade="A6"/>
              </w:rPr>
            </w:pPr>
          </w:p>
        </w:tc>
      </w:tr>
      <w:tr w:rsidR="00B55BB3" w14:paraId="763F8C42" w14:textId="77777777" w:rsidTr="004F4A47">
        <w:trPr>
          <w:trHeight w:val="308"/>
        </w:trPr>
        <w:tc>
          <w:tcPr>
            <w:tcW w:w="5634" w:type="dxa"/>
            <w:tcBorders>
              <w:top w:val="nil"/>
              <w:left w:val="nil"/>
              <w:bottom w:val="nil"/>
              <w:right w:val="nil"/>
            </w:tcBorders>
          </w:tcPr>
          <w:p w14:paraId="36B8F4B1" w14:textId="77777777" w:rsidR="00B55BB3" w:rsidRDefault="00B55BB3" w:rsidP="00B22621"/>
        </w:tc>
        <w:tc>
          <w:tcPr>
            <w:tcW w:w="2281" w:type="dxa"/>
            <w:tcBorders>
              <w:top w:val="nil"/>
              <w:left w:val="nil"/>
              <w:bottom w:val="nil"/>
              <w:right w:val="nil"/>
            </w:tcBorders>
          </w:tcPr>
          <w:p w14:paraId="70900629" w14:textId="77777777" w:rsidR="00B55BB3" w:rsidRPr="007D3FF2" w:rsidRDefault="00B55BB3" w:rsidP="00B22621"/>
        </w:tc>
        <w:tc>
          <w:tcPr>
            <w:tcW w:w="1101" w:type="dxa"/>
            <w:tcBorders>
              <w:top w:val="nil"/>
              <w:left w:val="nil"/>
              <w:bottom w:val="nil"/>
              <w:right w:val="nil"/>
            </w:tcBorders>
          </w:tcPr>
          <w:p w14:paraId="60494742" w14:textId="77777777" w:rsidR="00B55BB3" w:rsidRDefault="00B55BB3" w:rsidP="00B22621">
            <w:pPr>
              <w:rPr>
                <w:color w:val="A6A6A6" w:themeColor="background1" w:themeShade="A6"/>
              </w:rPr>
            </w:pPr>
          </w:p>
        </w:tc>
      </w:tr>
      <w:tr w:rsidR="00B22621" w14:paraId="4A5426AB" w14:textId="77777777" w:rsidTr="004F4A47">
        <w:trPr>
          <w:trHeight w:val="308"/>
        </w:trPr>
        <w:tc>
          <w:tcPr>
            <w:tcW w:w="5634" w:type="dxa"/>
            <w:tcBorders>
              <w:top w:val="nil"/>
              <w:left w:val="nil"/>
              <w:bottom w:val="nil"/>
              <w:right w:val="nil"/>
            </w:tcBorders>
          </w:tcPr>
          <w:p w14:paraId="6BFAB8A0" w14:textId="77777777" w:rsidR="00B22621" w:rsidRDefault="00B22621" w:rsidP="00B22621"/>
        </w:tc>
        <w:tc>
          <w:tcPr>
            <w:tcW w:w="2281" w:type="dxa"/>
            <w:tcBorders>
              <w:top w:val="nil"/>
              <w:left w:val="nil"/>
              <w:bottom w:val="nil"/>
              <w:right w:val="nil"/>
            </w:tcBorders>
          </w:tcPr>
          <w:p w14:paraId="0C89BF13" w14:textId="77777777" w:rsidR="00B22621" w:rsidRPr="007D3FF2" w:rsidRDefault="00B22621" w:rsidP="00B22621"/>
        </w:tc>
        <w:tc>
          <w:tcPr>
            <w:tcW w:w="1101" w:type="dxa"/>
            <w:tcBorders>
              <w:top w:val="nil"/>
              <w:left w:val="nil"/>
              <w:bottom w:val="nil"/>
              <w:right w:val="nil"/>
            </w:tcBorders>
          </w:tcPr>
          <w:p w14:paraId="1B73F394" w14:textId="77777777" w:rsidR="00B22621" w:rsidRDefault="00B22621" w:rsidP="00B22621">
            <w:pPr>
              <w:rPr>
                <w:color w:val="A6A6A6" w:themeColor="background1" w:themeShade="A6"/>
              </w:rPr>
            </w:pPr>
          </w:p>
        </w:tc>
      </w:tr>
      <w:tr w:rsidR="00953866" w14:paraId="373D04F7" w14:textId="77777777" w:rsidTr="004F4A47">
        <w:trPr>
          <w:trHeight w:val="308"/>
        </w:trPr>
        <w:tc>
          <w:tcPr>
            <w:tcW w:w="9016" w:type="dxa"/>
            <w:gridSpan w:val="3"/>
            <w:tcBorders>
              <w:top w:val="nil"/>
              <w:bottom w:val="single" w:sz="4" w:space="0" w:color="auto"/>
            </w:tcBorders>
          </w:tcPr>
          <w:p w14:paraId="76DFC275" w14:textId="77777777" w:rsidR="00953866" w:rsidRDefault="00953866" w:rsidP="00B22621"/>
          <w:p w14:paraId="0133F9DE" w14:textId="77777777" w:rsidR="00953866" w:rsidRPr="00953866" w:rsidRDefault="00953866" w:rsidP="00B22621">
            <w:pPr>
              <w:rPr>
                <w:rStyle w:val="Accentuationintense"/>
              </w:rPr>
            </w:pPr>
            <w:r w:rsidRPr="00953866">
              <w:rPr>
                <w:rStyle w:val="Accentuationintense"/>
              </w:rPr>
              <w:t xml:space="preserve">Science 3: Analyses and Reanalyses </w:t>
            </w:r>
          </w:p>
          <w:p w14:paraId="42057AC3" w14:textId="77777777" w:rsidR="00953866" w:rsidRDefault="00953866" w:rsidP="00B22621">
            <w:r>
              <w:t xml:space="preserve">Chair: </w:t>
            </w:r>
            <w:r w:rsidRPr="007D3FF2">
              <w:t>Helen Beggs</w:t>
            </w:r>
          </w:p>
          <w:p w14:paraId="67435EC2" w14:textId="5E3AFDB9" w:rsidR="00953866" w:rsidRDefault="00953866" w:rsidP="00B22621">
            <w:pPr>
              <w:rPr>
                <w:color w:val="A6A6A6" w:themeColor="background1" w:themeShade="A6"/>
              </w:rPr>
            </w:pPr>
            <w:r>
              <w:t xml:space="preserve">Co-chairs: </w:t>
            </w:r>
            <w:r w:rsidRPr="0022669E">
              <w:t>Andy Harris</w:t>
            </w:r>
            <w:r>
              <w:t xml:space="preserve">, </w:t>
            </w:r>
            <w:r w:rsidR="000A0030">
              <w:t>St</w:t>
            </w:r>
            <w:r w:rsidR="000A0030">
              <w:rPr>
                <w:rFonts w:cs="Calibri"/>
              </w:rPr>
              <w:t>é</w:t>
            </w:r>
            <w:r w:rsidR="000A0030">
              <w:t>phane Saux Picart</w:t>
            </w:r>
            <w:r w:rsidR="00B43EA1">
              <w:rPr>
                <w:color w:val="A6A6A6" w:themeColor="background1" w:themeShade="A6"/>
              </w:rPr>
              <w:t xml:space="preserve"> </w:t>
            </w:r>
          </w:p>
          <w:p w14:paraId="2EDB89AA" w14:textId="77777777" w:rsidR="00953866" w:rsidRDefault="00953866" w:rsidP="00B22621">
            <w:pPr>
              <w:rPr>
                <w:color w:val="A6A6A6" w:themeColor="background1" w:themeShade="A6"/>
              </w:rPr>
            </w:pPr>
          </w:p>
        </w:tc>
      </w:tr>
      <w:tr w:rsidR="00B22621" w14:paraId="3D1E87EE" w14:textId="77777777" w:rsidTr="003D1D99">
        <w:trPr>
          <w:trHeight w:val="308"/>
        </w:trPr>
        <w:tc>
          <w:tcPr>
            <w:tcW w:w="5634" w:type="dxa"/>
            <w:tcBorders>
              <w:bottom w:val="single" w:sz="4" w:space="0" w:color="auto"/>
            </w:tcBorders>
            <w:shd w:val="clear" w:color="auto" w:fill="C5E0B3" w:themeFill="accent6" w:themeFillTint="66"/>
          </w:tcPr>
          <w:p w14:paraId="3AF45923" w14:textId="77777777" w:rsidR="00B22621" w:rsidRPr="008A649A" w:rsidRDefault="00B22621" w:rsidP="00B22621">
            <w:r w:rsidRPr="008A649A">
              <w:t xml:space="preserve">The </w:t>
            </w:r>
            <w:proofErr w:type="spellStart"/>
            <w:r w:rsidRPr="008A649A">
              <w:t>intercomparison</w:t>
            </w:r>
            <w:proofErr w:type="spellEnd"/>
            <w:r w:rsidRPr="008A649A">
              <w:t xml:space="preserve"> of Sea Surface Temperature Products in the framework of the Copernicus Climate Change Service</w:t>
            </w:r>
          </w:p>
        </w:tc>
        <w:tc>
          <w:tcPr>
            <w:tcW w:w="2281" w:type="dxa"/>
            <w:tcBorders>
              <w:bottom w:val="single" w:sz="4" w:space="0" w:color="auto"/>
            </w:tcBorders>
            <w:shd w:val="clear" w:color="auto" w:fill="C5E0B3" w:themeFill="accent6" w:themeFillTint="66"/>
          </w:tcPr>
          <w:p w14:paraId="4B0C72A6" w14:textId="77777777" w:rsidR="00B22621" w:rsidRPr="008A649A" w:rsidRDefault="00B22621" w:rsidP="00B22621">
            <w:r w:rsidRPr="008A649A">
              <w:t>Chunxue Yang</w:t>
            </w:r>
          </w:p>
        </w:tc>
        <w:tc>
          <w:tcPr>
            <w:tcW w:w="1101" w:type="dxa"/>
            <w:tcBorders>
              <w:bottom w:val="single" w:sz="4" w:space="0" w:color="auto"/>
            </w:tcBorders>
            <w:shd w:val="clear" w:color="auto" w:fill="C5E0B3" w:themeFill="accent6" w:themeFillTint="66"/>
          </w:tcPr>
          <w:p w14:paraId="37972977" w14:textId="378802AF" w:rsidR="00B22621" w:rsidRDefault="009B12C0" w:rsidP="00B22621">
            <w:r>
              <w:t>0</w:t>
            </w:r>
            <w:r w:rsidR="00556972" w:rsidRPr="00556972">
              <w:t xml:space="preserve">9:00 - </w:t>
            </w:r>
            <w:r>
              <w:t>0</w:t>
            </w:r>
            <w:r w:rsidR="00556972" w:rsidRPr="00556972">
              <w:t>9:30</w:t>
            </w:r>
          </w:p>
        </w:tc>
      </w:tr>
      <w:tr w:rsidR="00B22621" w14:paraId="5D5625C4" w14:textId="77777777" w:rsidTr="003D1D99">
        <w:trPr>
          <w:trHeight w:val="308"/>
        </w:trPr>
        <w:tc>
          <w:tcPr>
            <w:tcW w:w="5634" w:type="dxa"/>
            <w:tcBorders>
              <w:bottom w:val="single" w:sz="4" w:space="0" w:color="auto"/>
            </w:tcBorders>
            <w:shd w:val="clear" w:color="auto" w:fill="C5E0B3" w:themeFill="accent6" w:themeFillTint="66"/>
          </w:tcPr>
          <w:p w14:paraId="57519D29" w14:textId="77777777" w:rsidR="00B22621" w:rsidRPr="008A649A" w:rsidRDefault="00B22621" w:rsidP="00B22621">
            <w:r w:rsidRPr="008A649A">
              <w:t>Daily ICOADS3.0.2 and its impact on DOISST</w:t>
            </w:r>
          </w:p>
        </w:tc>
        <w:tc>
          <w:tcPr>
            <w:tcW w:w="2281" w:type="dxa"/>
            <w:tcBorders>
              <w:bottom w:val="single" w:sz="4" w:space="0" w:color="auto"/>
            </w:tcBorders>
            <w:shd w:val="clear" w:color="auto" w:fill="C5E0B3" w:themeFill="accent6" w:themeFillTint="66"/>
          </w:tcPr>
          <w:p w14:paraId="710716B7" w14:textId="77777777" w:rsidR="00B22621" w:rsidRPr="008A649A" w:rsidRDefault="00B22621" w:rsidP="00B22621">
            <w:r w:rsidRPr="008A649A">
              <w:t>Chunying Liu</w:t>
            </w:r>
          </w:p>
        </w:tc>
        <w:tc>
          <w:tcPr>
            <w:tcW w:w="1101" w:type="dxa"/>
            <w:tcBorders>
              <w:bottom w:val="single" w:sz="4" w:space="0" w:color="auto"/>
            </w:tcBorders>
            <w:shd w:val="clear" w:color="auto" w:fill="C5E0B3" w:themeFill="accent6" w:themeFillTint="66"/>
          </w:tcPr>
          <w:p w14:paraId="37FF6F1B" w14:textId="38F79C3C" w:rsidR="00B22621" w:rsidRDefault="00556972" w:rsidP="00B22621">
            <w:r w:rsidRPr="00556972">
              <w:t>15:00 - 16:00</w:t>
            </w:r>
          </w:p>
        </w:tc>
      </w:tr>
      <w:tr w:rsidR="00B22621" w14:paraId="75EF573B" w14:textId="77777777" w:rsidTr="00427D88">
        <w:trPr>
          <w:trHeight w:val="308"/>
        </w:trPr>
        <w:tc>
          <w:tcPr>
            <w:tcW w:w="5634" w:type="dxa"/>
            <w:tcBorders>
              <w:bottom w:val="single" w:sz="4" w:space="0" w:color="auto"/>
            </w:tcBorders>
            <w:shd w:val="clear" w:color="auto" w:fill="C5E0B3" w:themeFill="accent6" w:themeFillTint="66"/>
          </w:tcPr>
          <w:p w14:paraId="4CF3AA91" w14:textId="77777777" w:rsidR="00B22621" w:rsidRPr="008A649A" w:rsidRDefault="00B22621" w:rsidP="00B22621">
            <w:r w:rsidRPr="008A649A">
              <w:t>A geometrical approach for Level 3 (super) collated and Level 4 SST analysis</w:t>
            </w:r>
          </w:p>
        </w:tc>
        <w:tc>
          <w:tcPr>
            <w:tcW w:w="2281" w:type="dxa"/>
            <w:tcBorders>
              <w:bottom w:val="single" w:sz="4" w:space="0" w:color="auto"/>
            </w:tcBorders>
            <w:shd w:val="clear" w:color="auto" w:fill="C5E0B3" w:themeFill="accent6" w:themeFillTint="66"/>
          </w:tcPr>
          <w:p w14:paraId="3AE358C3" w14:textId="77777777" w:rsidR="00B22621" w:rsidRPr="008A649A" w:rsidRDefault="00B22621" w:rsidP="00B22621">
            <w:r w:rsidRPr="008A649A">
              <w:t>Marouan Bouali</w:t>
            </w:r>
          </w:p>
        </w:tc>
        <w:tc>
          <w:tcPr>
            <w:tcW w:w="1101" w:type="dxa"/>
            <w:tcBorders>
              <w:bottom w:val="single" w:sz="4" w:space="0" w:color="auto"/>
            </w:tcBorders>
            <w:shd w:val="clear" w:color="auto" w:fill="C5E0B3" w:themeFill="accent6" w:themeFillTint="66"/>
          </w:tcPr>
          <w:p w14:paraId="3ED113BF" w14:textId="35EAFA34" w:rsidR="00B22621" w:rsidRPr="003D1D99" w:rsidRDefault="00556972" w:rsidP="00B22621">
            <w:r w:rsidRPr="003D1D99">
              <w:t>15:00 - 15:30</w:t>
            </w:r>
          </w:p>
        </w:tc>
      </w:tr>
      <w:tr w:rsidR="00B22621" w14:paraId="0DE3F36D" w14:textId="77777777" w:rsidTr="003D1D99">
        <w:trPr>
          <w:trHeight w:val="308"/>
        </w:trPr>
        <w:tc>
          <w:tcPr>
            <w:tcW w:w="5634" w:type="dxa"/>
            <w:tcBorders>
              <w:bottom w:val="single" w:sz="4" w:space="0" w:color="auto"/>
            </w:tcBorders>
            <w:shd w:val="clear" w:color="auto" w:fill="C5E0B3" w:themeFill="accent6" w:themeFillTint="66"/>
          </w:tcPr>
          <w:p w14:paraId="79F27242" w14:textId="77777777" w:rsidR="00B22621" w:rsidRPr="008A649A" w:rsidRDefault="00B22621" w:rsidP="00B22621">
            <w:r w:rsidRPr="008A649A">
              <w:t>Ingesting VIIRS SST into the Bureau of Meteorology’s Operational SST Analyses</w:t>
            </w:r>
          </w:p>
        </w:tc>
        <w:tc>
          <w:tcPr>
            <w:tcW w:w="2281" w:type="dxa"/>
            <w:tcBorders>
              <w:bottom w:val="single" w:sz="4" w:space="0" w:color="auto"/>
            </w:tcBorders>
            <w:shd w:val="clear" w:color="auto" w:fill="C5E0B3" w:themeFill="accent6" w:themeFillTint="66"/>
          </w:tcPr>
          <w:p w14:paraId="651649AE" w14:textId="77777777" w:rsidR="00B22621" w:rsidRPr="008A649A" w:rsidRDefault="00B22621" w:rsidP="00B22621">
            <w:r w:rsidRPr="008A649A">
              <w:t>Helen Beggs</w:t>
            </w:r>
          </w:p>
        </w:tc>
        <w:tc>
          <w:tcPr>
            <w:tcW w:w="1101" w:type="dxa"/>
            <w:tcBorders>
              <w:bottom w:val="single" w:sz="4" w:space="0" w:color="auto"/>
            </w:tcBorders>
            <w:shd w:val="clear" w:color="auto" w:fill="C5E0B3" w:themeFill="accent6" w:themeFillTint="66"/>
          </w:tcPr>
          <w:p w14:paraId="23159438" w14:textId="7EB47E8F" w:rsidR="00B22621" w:rsidRDefault="00556972" w:rsidP="00B22621">
            <w:r w:rsidRPr="00556972">
              <w:t>10:00 - 11:00</w:t>
            </w:r>
          </w:p>
        </w:tc>
      </w:tr>
      <w:tr w:rsidR="00015F82" w14:paraId="72FD1ADC" w14:textId="77777777" w:rsidTr="00CE4CD8">
        <w:trPr>
          <w:trHeight w:val="308"/>
        </w:trPr>
        <w:tc>
          <w:tcPr>
            <w:tcW w:w="5634" w:type="dxa"/>
            <w:tcBorders>
              <w:bottom w:val="single" w:sz="4" w:space="0" w:color="auto"/>
            </w:tcBorders>
            <w:shd w:val="clear" w:color="auto" w:fill="auto"/>
          </w:tcPr>
          <w:p w14:paraId="00755986" w14:textId="77777777" w:rsidR="00015F82" w:rsidRPr="008A649A" w:rsidRDefault="00015F82" w:rsidP="00B22621"/>
        </w:tc>
        <w:tc>
          <w:tcPr>
            <w:tcW w:w="2281" w:type="dxa"/>
            <w:tcBorders>
              <w:bottom w:val="single" w:sz="4" w:space="0" w:color="auto"/>
            </w:tcBorders>
            <w:shd w:val="clear" w:color="auto" w:fill="auto"/>
          </w:tcPr>
          <w:p w14:paraId="30F82553" w14:textId="77777777" w:rsidR="00015F82" w:rsidRPr="008A649A" w:rsidRDefault="00015F82" w:rsidP="00B22621"/>
        </w:tc>
        <w:tc>
          <w:tcPr>
            <w:tcW w:w="1101" w:type="dxa"/>
            <w:tcBorders>
              <w:bottom w:val="single" w:sz="4" w:space="0" w:color="auto"/>
            </w:tcBorders>
            <w:shd w:val="clear" w:color="auto" w:fill="auto"/>
          </w:tcPr>
          <w:p w14:paraId="3ABCAB1C" w14:textId="77777777" w:rsidR="00015F82" w:rsidRPr="00CD6B6F" w:rsidRDefault="00015F82" w:rsidP="00B22621"/>
        </w:tc>
      </w:tr>
      <w:tr w:rsidR="00B22621" w14:paraId="5FF54460" w14:textId="77777777" w:rsidTr="00CE4CD8">
        <w:trPr>
          <w:trHeight w:val="308"/>
        </w:trPr>
        <w:tc>
          <w:tcPr>
            <w:tcW w:w="5634" w:type="dxa"/>
            <w:tcBorders>
              <w:bottom w:val="single" w:sz="4" w:space="0" w:color="auto"/>
            </w:tcBorders>
            <w:shd w:val="clear" w:color="auto" w:fill="BDD6EE" w:themeFill="accent1" w:themeFillTint="66"/>
          </w:tcPr>
          <w:p w14:paraId="7CFE5038" w14:textId="77777777" w:rsidR="00B22621" w:rsidRPr="008A649A" w:rsidRDefault="00B22621" w:rsidP="00B22621">
            <w:r w:rsidRPr="008A649A">
              <w:t>Improvements of the Daily Optimum Sea Surface Temperature (DOISST) Version 2.1</w:t>
            </w:r>
          </w:p>
        </w:tc>
        <w:tc>
          <w:tcPr>
            <w:tcW w:w="2281" w:type="dxa"/>
            <w:tcBorders>
              <w:bottom w:val="single" w:sz="4" w:space="0" w:color="auto"/>
            </w:tcBorders>
            <w:shd w:val="clear" w:color="auto" w:fill="BDD6EE" w:themeFill="accent1" w:themeFillTint="66"/>
          </w:tcPr>
          <w:p w14:paraId="43587A51" w14:textId="77777777" w:rsidR="00B22621" w:rsidRPr="008A649A" w:rsidRDefault="00B22621" w:rsidP="00B22621">
            <w:r w:rsidRPr="008A649A">
              <w:t>Boyin Huang</w:t>
            </w:r>
          </w:p>
        </w:tc>
        <w:tc>
          <w:tcPr>
            <w:tcW w:w="1101" w:type="dxa"/>
            <w:tcBorders>
              <w:bottom w:val="single" w:sz="4" w:space="0" w:color="auto"/>
            </w:tcBorders>
            <w:shd w:val="clear" w:color="auto" w:fill="BDD6EE" w:themeFill="accent1" w:themeFillTint="66"/>
          </w:tcPr>
          <w:p w14:paraId="34594693" w14:textId="6E75D39D" w:rsidR="00B22621" w:rsidRDefault="00DA32B9" w:rsidP="00B22621">
            <w:r>
              <w:t>14:00 – 15:00</w:t>
            </w:r>
          </w:p>
        </w:tc>
      </w:tr>
      <w:tr w:rsidR="00B22621" w14:paraId="4021F5D0" w14:textId="77777777" w:rsidTr="00CE4CD8">
        <w:trPr>
          <w:trHeight w:val="308"/>
        </w:trPr>
        <w:tc>
          <w:tcPr>
            <w:tcW w:w="5634" w:type="dxa"/>
            <w:tcBorders>
              <w:bottom w:val="single" w:sz="4" w:space="0" w:color="auto"/>
            </w:tcBorders>
            <w:shd w:val="clear" w:color="auto" w:fill="BDD6EE" w:themeFill="accent1" w:themeFillTint="66"/>
          </w:tcPr>
          <w:p w14:paraId="5F4D01F2" w14:textId="77777777" w:rsidR="00B22621" w:rsidRPr="008A649A" w:rsidRDefault="00B22621" w:rsidP="00B22621">
            <w:r w:rsidRPr="008A649A">
              <w:t>OSTIA: past and future developments</w:t>
            </w:r>
          </w:p>
        </w:tc>
        <w:tc>
          <w:tcPr>
            <w:tcW w:w="2281" w:type="dxa"/>
            <w:tcBorders>
              <w:bottom w:val="single" w:sz="4" w:space="0" w:color="auto"/>
            </w:tcBorders>
            <w:shd w:val="clear" w:color="auto" w:fill="BDD6EE" w:themeFill="accent1" w:themeFillTint="66"/>
          </w:tcPr>
          <w:p w14:paraId="28509069" w14:textId="77777777" w:rsidR="00B22621" w:rsidRPr="008A649A" w:rsidRDefault="00B22621" w:rsidP="00B22621">
            <w:r w:rsidRPr="008A649A">
              <w:t>Simon Good</w:t>
            </w:r>
          </w:p>
        </w:tc>
        <w:tc>
          <w:tcPr>
            <w:tcW w:w="1101" w:type="dxa"/>
            <w:tcBorders>
              <w:bottom w:val="single" w:sz="4" w:space="0" w:color="auto"/>
            </w:tcBorders>
            <w:shd w:val="clear" w:color="auto" w:fill="BDD6EE" w:themeFill="accent1" w:themeFillTint="66"/>
          </w:tcPr>
          <w:p w14:paraId="35C0CA69" w14:textId="15A2D27A" w:rsidR="00B22621" w:rsidRDefault="00DA32B9" w:rsidP="00B22621">
            <w:r w:rsidRPr="00DA32B9">
              <w:t>14:00 - 15:00</w:t>
            </w:r>
          </w:p>
        </w:tc>
      </w:tr>
      <w:tr w:rsidR="00B22621" w14:paraId="041DC1BC" w14:textId="77777777" w:rsidTr="00CE4CD8">
        <w:trPr>
          <w:trHeight w:val="308"/>
        </w:trPr>
        <w:tc>
          <w:tcPr>
            <w:tcW w:w="5634" w:type="dxa"/>
            <w:tcBorders>
              <w:bottom w:val="single" w:sz="4" w:space="0" w:color="auto"/>
            </w:tcBorders>
            <w:shd w:val="clear" w:color="auto" w:fill="BDD6EE" w:themeFill="accent1" w:themeFillTint="66"/>
          </w:tcPr>
          <w:p w14:paraId="71DFF3F7" w14:textId="77777777" w:rsidR="00B22621" w:rsidRPr="008A649A" w:rsidRDefault="00B22621" w:rsidP="00B22621">
            <w:r w:rsidRPr="008A649A">
              <w:t>The recent update of SST analysis in NCEP GFS and a few related fundamental issues</w:t>
            </w:r>
          </w:p>
        </w:tc>
        <w:tc>
          <w:tcPr>
            <w:tcW w:w="2281" w:type="dxa"/>
            <w:tcBorders>
              <w:bottom w:val="single" w:sz="4" w:space="0" w:color="auto"/>
            </w:tcBorders>
            <w:shd w:val="clear" w:color="auto" w:fill="BDD6EE" w:themeFill="accent1" w:themeFillTint="66"/>
          </w:tcPr>
          <w:p w14:paraId="379F4EE8" w14:textId="77777777" w:rsidR="00B22621" w:rsidRPr="008A649A" w:rsidRDefault="00B22621" w:rsidP="00B22621">
            <w:r w:rsidRPr="008A649A">
              <w:t>Xu Li</w:t>
            </w:r>
          </w:p>
        </w:tc>
        <w:tc>
          <w:tcPr>
            <w:tcW w:w="1101" w:type="dxa"/>
            <w:tcBorders>
              <w:bottom w:val="single" w:sz="4" w:space="0" w:color="auto"/>
            </w:tcBorders>
            <w:shd w:val="clear" w:color="auto" w:fill="BDD6EE" w:themeFill="accent1" w:themeFillTint="66"/>
          </w:tcPr>
          <w:p w14:paraId="75A2DDA4" w14:textId="45B7D7EE" w:rsidR="00B22621" w:rsidRDefault="00B37AA7" w:rsidP="00B22621">
            <w:r w:rsidRPr="00B37AA7">
              <w:t>14:00 - 15:00</w:t>
            </w:r>
          </w:p>
        </w:tc>
      </w:tr>
      <w:tr w:rsidR="00B22621" w14:paraId="6B52F22D" w14:textId="77777777" w:rsidTr="00CE4CD8">
        <w:trPr>
          <w:trHeight w:val="308"/>
        </w:trPr>
        <w:tc>
          <w:tcPr>
            <w:tcW w:w="5634" w:type="dxa"/>
            <w:tcBorders>
              <w:bottom w:val="single" w:sz="4" w:space="0" w:color="auto"/>
            </w:tcBorders>
            <w:shd w:val="clear" w:color="auto" w:fill="BDD6EE" w:themeFill="accent1" w:themeFillTint="66"/>
          </w:tcPr>
          <w:p w14:paraId="049E052B" w14:textId="77777777" w:rsidR="00B22621" w:rsidRPr="008A649A" w:rsidRDefault="00B22621" w:rsidP="00B22621">
            <w:r w:rsidRPr="008A649A">
              <w:t>Towards 2</w:t>
            </w:r>
            <w:r w:rsidRPr="008A649A">
              <w:rPr>
                <w:vertAlign w:val="superscript"/>
              </w:rPr>
              <w:t>nd</w:t>
            </w:r>
            <w:r w:rsidRPr="008A649A">
              <w:t xml:space="preserve"> reanalysis of NOAA AVHRR GAC Data (RAN2): Evaluation</w:t>
            </w:r>
          </w:p>
        </w:tc>
        <w:tc>
          <w:tcPr>
            <w:tcW w:w="2281" w:type="dxa"/>
            <w:tcBorders>
              <w:bottom w:val="single" w:sz="4" w:space="0" w:color="auto"/>
            </w:tcBorders>
            <w:shd w:val="clear" w:color="auto" w:fill="BDD6EE" w:themeFill="accent1" w:themeFillTint="66"/>
          </w:tcPr>
          <w:p w14:paraId="3D38FB1E" w14:textId="77777777" w:rsidR="00B22621" w:rsidRPr="008A649A" w:rsidRDefault="00B22621" w:rsidP="00B22621">
            <w:r w:rsidRPr="008A649A">
              <w:t>Victor Pryamitsyn</w:t>
            </w:r>
          </w:p>
        </w:tc>
        <w:tc>
          <w:tcPr>
            <w:tcW w:w="1101" w:type="dxa"/>
            <w:tcBorders>
              <w:bottom w:val="single" w:sz="4" w:space="0" w:color="auto"/>
            </w:tcBorders>
            <w:shd w:val="clear" w:color="auto" w:fill="BDD6EE" w:themeFill="accent1" w:themeFillTint="66"/>
          </w:tcPr>
          <w:p w14:paraId="4E068617" w14:textId="04D7E82B" w:rsidR="00B22621" w:rsidRDefault="00B37AA7" w:rsidP="00B22621">
            <w:r w:rsidRPr="00B37AA7">
              <w:t>14:00 - 15:00</w:t>
            </w:r>
          </w:p>
        </w:tc>
      </w:tr>
      <w:tr w:rsidR="00B22621" w14:paraId="5A0914ED" w14:textId="77777777" w:rsidTr="00CE4CD8">
        <w:trPr>
          <w:trHeight w:val="308"/>
        </w:trPr>
        <w:tc>
          <w:tcPr>
            <w:tcW w:w="5634" w:type="dxa"/>
            <w:tcBorders>
              <w:bottom w:val="single" w:sz="4" w:space="0" w:color="auto"/>
            </w:tcBorders>
            <w:shd w:val="clear" w:color="auto" w:fill="BDD6EE" w:themeFill="accent1" w:themeFillTint="66"/>
          </w:tcPr>
          <w:p w14:paraId="68218FAC" w14:textId="77777777" w:rsidR="00B22621" w:rsidRPr="008A649A" w:rsidRDefault="00B22621" w:rsidP="00B22621">
            <w:r w:rsidRPr="008A649A">
              <w:t>Towards 2</w:t>
            </w:r>
            <w:r w:rsidRPr="008A649A">
              <w:rPr>
                <w:vertAlign w:val="superscript"/>
              </w:rPr>
              <w:t>nd</w:t>
            </w:r>
            <w:r w:rsidRPr="008A649A">
              <w:t xml:space="preserve"> reanalysis of NOAA AVHRR GAC Data (RAN2): Methodology</w:t>
            </w:r>
          </w:p>
        </w:tc>
        <w:tc>
          <w:tcPr>
            <w:tcW w:w="2281" w:type="dxa"/>
            <w:tcBorders>
              <w:bottom w:val="single" w:sz="4" w:space="0" w:color="auto"/>
            </w:tcBorders>
            <w:shd w:val="clear" w:color="auto" w:fill="BDD6EE" w:themeFill="accent1" w:themeFillTint="66"/>
          </w:tcPr>
          <w:p w14:paraId="6A91A5E7" w14:textId="77777777" w:rsidR="00B22621" w:rsidRPr="008A649A" w:rsidRDefault="00B22621" w:rsidP="00B22621">
            <w:r w:rsidRPr="008A649A">
              <w:t>Boris Petrenko</w:t>
            </w:r>
          </w:p>
        </w:tc>
        <w:tc>
          <w:tcPr>
            <w:tcW w:w="1101" w:type="dxa"/>
            <w:tcBorders>
              <w:bottom w:val="single" w:sz="4" w:space="0" w:color="auto"/>
            </w:tcBorders>
            <w:shd w:val="clear" w:color="auto" w:fill="BDD6EE" w:themeFill="accent1" w:themeFillTint="66"/>
          </w:tcPr>
          <w:p w14:paraId="709688C0" w14:textId="6B097E4D" w:rsidR="00B22621" w:rsidRDefault="00B37AA7" w:rsidP="00B22621">
            <w:r w:rsidRPr="00B37AA7">
              <w:t>13:00 - 14:00</w:t>
            </w:r>
          </w:p>
        </w:tc>
      </w:tr>
      <w:tr w:rsidR="00B22621" w14:paraId="494351EF" w14:textId="77777777" w:rsidTr="006E0A99">
        <w:trPr>
          <w:trHeight w:val="308"/>
        </w:trPr>
        <w:tc>
          <w:tcPr>
            <w:tcW w:w="5634" w:type="dxa"/>
            <w:tcBorders>
              <w:bottom w:val="single" w:sz="4" w:space="0" w:color="auto"/>
            </w:tcBorders>
            <w:shd w:val="clear" w:color="auto" w:fill="BDD6EE" w:themeFill="accent1" w:themeFillTint="66"/>
          </w:tcPr>
          <w:p w14:paraId="2974A695" w14:textId="77777777" w:rsidR="00B22621" w:rsidRPr="008A649A" w:rsidRDefault="00B22621" w:rsidP="00B22621">
            <w:r w:rsidRPr="008A649A">
              <w:t>Optimum Interpolation Analysis For Sea Surface Temperature Using The Oriented Elliptic Correlation Scales</w:t>
            </w:r>
          </w:p>
        </w:tc>
        <w:tc>
          <w:tcPr>
            <w:tcW w:w="2281" w:type="dxa"/>
            <w:tcBorders>
              <w:bottom w:val="single" w:sz="4" w:space="0" w:color="auto"/>
            </w:tcBorders>
            <w:shd w:val="clear" w:color="auto" w:fill="BDD6EE" w:themeFill="accent1" w:themeFillTint="66"/>
          </w:tcPr>
          <w:p w14:paraId="7B277DD6" w14:textId="77777777" w:rsidR="00B22621" w:rsidRPr="008A649A" w:rsidRDefault="00B22621" w:rsidP="00B22621">
            <w:proofErr w:type="spellStart"/>
            <w:r w:rsidRPr="008A649A">
              <w:t>Zhihong</w:t>
            </w:r>
            <w:proofErr w:type="spellEnd"/>
            <w:r w:rsidRPr="008A649A">
              <w:t xml:space="preserve"> Liao</w:t>
            </w:r>
          </w:p>
        </w:tc>
        <w:tc>
          <w:tcPr>
            <w:tcW w:w="1101" w:type="dxa"/>
            <w:tcBorders>
              <w:bottom w:val="single" w:sz="4" w:space="0" w:color="auto"/>
            </w:tcBorders>
            <w:shd w:val="clear" w:color="auto" w:fill="BDD6EE" w:themeFill="accent1" w:themeFillTint="66"/>
          </w:tcPr>
          <w:p w14:paraId="35138789" w14:textId="500273F7" w:rsidR="00B22621" w:rsidRPr="00CE4CD8" w:rsidRDefault="009F6E60" w:rsidP="00B22621">
            <w:r w:rsidRPr="00CE4CD8">
              <w:t>07:00 – 08:00</w:t>
            </w:r>
          </w:p>
        </w:tc>
      </w:tr>
      <w:tr w:rsidR="00B22621" w14:paraId="5AE73EB2" w14:textId="77777777" w:rsidTr="00730453">
        <w:trPr>
          <w:trHeight w:val="308"/>
        </w:trPr>
        <w:tc>
          <w:tcPr>
            <w:tcW w:w="5634" w:type="dxa"/>
            <w:tcBorders>
              <w:bottom w:val="single" w:sz="4" w:space="0" w:color="auto"/>
            </w:tcBorders>
          </w:tcPr>
          <w:p w14:paraId="36AB1C62" w14:textId="77777777" w:rsidR="00B22621" w:rsidRDefault="00B22621" w:rsidP="00B22621"/>
        </w:tc>
        <w:tc>
          <w:tcPr>
            <w:tcW w:w="2281" w:type="dxa"/>
            <w:tcBorders>
              <w:bottom w:val="single" w:sz="4" w:space="0" w:color="auto"/>
            </w:tcBorders>
          </w:tcPr>
          <w:p w14:paraId="5D6CBE48" w14:textId="77777777" w:rsidR="00B22621" w:rsidRPr="007D3FF2" w:rsidRDefault="00B22621" w:rsidP="00B22621"/>
        </w:tc>
        <w:tc>
          <w:tcPr>
            <w:tcW w:w="1101" w:type="dxa"/>
            <w:tcBorders>
              <w:bottom w:val="single" w:sz="4" w:space="0" w:color="auto"/>
            </w:tcBorders>
          </w:tcPr>
          <w:p w14:paraId="2FCCB277" w14:textId="77777777" w:rsidR="00B22621" w:rsidRDefault="00B22621" w:rsidP="00B22621">
            <w:pPr>
              <w:rPr>
                <w:color w:val="A6A6A6" w:themeColor="background1" w:themeShade="A6"/>
              </w:rPr>
            </w:pPr>
          </w:p>
        </w:tc>
      </w:tr>
    </w:tbl>
    <w:p w14:paraId="6C1FCB6D" w14:textId="77777777" w:rsidR="00B15C80" w:rsidRDefault="00B15C80">
      <w:r>
        <w:br w:type="page"/>
      </w:r>
    </w:p>
    <w:tbl>
      <w:tblPr>
        <w:tblStyle w:val="Grilledutableau"/>
        <w:tblW w:w="0" w:type="auto"/>
        <w:tblLook w:val="04A0" w:firstRow="1" w:lastRow="0" w:firstColumn="1" w:lastColumn="0" w:noHBand="0" w:noVBand="1"/>
      </w:tblPr>
      <w:tblGrid>
        <w:gridCol w:w="5634"/>
        <w:gridCol w:w="2281"/>
        <w:gridCol w:w="1101"/>
      </w:tblGrid>
      <w:tr w:rsidR="00FD7948" w14:paraId="601BE1E5" w14:textId="77777777" w:rsidTr="005B134A">
        <w:trPr>
          <w:cantSplit/>
          <w:trHeight w:val="308"/>
          <w:tblHeader/>
        </w:trPr>
        <w:tc>
          <w:tcPr>
            <w:tcW w:w="9016" w:type="dxa"/>
            <w:gridSpan w:val="3"/>
            <w:tcBorders>
              <w:top w:val="nil"/>
              <w:left w:val="nil"/>
              <w:bottom w:val="single" w:sz="4" w:space="0" w:color="auto"/>
              <w:right w:val="nil"/>
            </w:tcBorders>
            <w:shd w:val="clear" w:color="auto" w:fill="auto"/>
          </w:tcPr>
          <w:p w14:paraId="556D6080" w14:textId="77777777" w:rsidR="00FD7948" w:rsidRPr="008D2FB6" w:rsidRDefault="00FD7948" w:rsidP="005B134A">
            <w:pPr>
              <w:jc w:val="center"/>
              <w:rPr>
                <w:b/>
                <w:color w:val="FFFFFF" w:themeColor="background1"/>
              </w:rPr>
            </w:pPr>
            <w:r w:rsidRPr="008C679F">
              <w:rPr>
                <w:b/>
                <w:color w:val="00B050"/>
                <w:sz w:val="22"/>
                <w:szCs w:val="22"/>
              </w:rPr>
              <w:t>Green = Oral</w:t>
            </w:r>
            <w:r>
              <w:rPr>
                <w:b/>
                <w:color w:val="00B050"/>
                <w:sz w:val="22"/>
                <w:szCs w:val="22"/>
              </w:rPr>
              <w:t xml:space="preserve">                   </w:t>
            </w:r>
            <w:r w:rsidRPr="00427D88">
              <w:rPr>
                <w:b/>
                <w:color w:val="0070C0"/>
                <w:sz w:val="22"/>
                <w:szCs w:val="22"/>
              </w:rPr>
              <w:t xml:space="preserve"> Blue = Poster</w:t>
            </w:r>
            <w:r>
              <w:rPr>
                <w:b/>
                <w:color w:val="0070C0"/>
              </w:rPr>
              <w:tab/>
            </w:r>
            <w:r>
              <w:rPr>
                <w:b/>
                <w:color w:val="0070C0"/>
              </w:rPr>
              <w:tab/>
            </w:r>
            <w:r w:rsidRPr="009F2E95">
              <w:rPr>
                <w:b/>
              </w:rPr>
              <w:t>No colour = mainly slides</w:t>
            </w:r>
            <w:r>
              <w:rPr>
                <w:b/>
              </w:rPr>
              <w:br/>
            </w:r>
          </w:p>
        </w:tc>
      </w:tr>
      <w:tr w:rsidR="00A97E91" w14:paraId="2F26D003" w14:textId="77777777" w:rsidTr="00A97E91">
        <w:trPr>
          <w:cantSplit/>
          <w:trHeight w:val="308"/>
          <w:tblHeader/>
        </w:trPr>
        <w:tc>
          <w:tcPr>
            <w:tcW w:w="5634" w:type="dxa"/>
            <w:tcBorders>
              <w:right w:val="single" w:sz="4" w:space="0" w:color="auto"/>
            </w:tcBorders>
            <w:shd w:val="clear" w:color="auto" w:fill="C00000"/>
            <w:vAlign w:val="center"/>
          </w:tcPr>
          <w:p w14:paraId="7A8D349F" w14:textId="757BCED5" w:rsidR="00A97E91" w:rsidRDefault="00A97E91" w:rsidP="00A97E91">
            <w:pPr>
              <w:pStyle w:val="Titre2"/>
              <w:outlineLvl w:val="1"/>
            </w:pPr>
            <w:bookmarkStart w:id="50" w:name="_Toc41484355"/>
            <w:r>
              <w:t>Wednesday 3</w:t>
            </w:r>
            <w:r w:rsidRPr="00A97E91">
              <w:rPr>
                <w:vertAlign w:val="superscript"/>
              </w:rPr>
              <w:t>r</w:t>
            </w:r>
            <w:r w:rsidRPr="00D57CB3">
              <w:rPr>
                <w:vertAlign w:val="superscript"/>
              </w:rPr>
              <w:t>d</w:t>
            </w:r>
            <w:r>
              <w:t xml:space="preserve"> June 2020</w:t>
            </w:r>
            <w:bookmarkEnd w:id="50"/>
          </w:p>
        </w:tc>
        <w:tc>
          <w:tcPr>
            <w:tcW w:w="2281" w:type="dxa"/>
            <w:tcBorders>
              <w:left w:val="single" w:sz="4" w:space="0" w:color="auto"/>
              <w:right w:val="single" w:sz="4" w:space="0" w:color="auto"/>
            </w:tcBorders>
            <w:shd w:val="clear" w:color="auto" w:fill="C00000"/>
            <w:vAlign w:val="center"/>
          </w:tcPr>
          <w:p w14:paraId="1628A53C" w14:textId="77777777" w:rsidR="00A97E91" w:rsidRPr="008D2FB6" w:rsidRDefault="00A97E91" w:rsidP="005B134A">
            <w:pPr>
              <w:rPr>
                <w:b/>
                <w:color w:val="FFFFFF" w:themeColor="background1"/>
                <w:sz w:val="22"/>
                <w:szCs w:val="22"/>
              </w:rPr>
            </w:pPr>
            <w:r w:rsidRPr="008D2FB6">
              <w:rPr>
                <w:b/>
                <w:color w:val="FFFFFF" w:themeColor="background1"/>
                <w:sz w:val="22"/>
                <w:szCs w:val="22"/>
              </w:rPr>
              <w:t>Presenter</w:t>
            </w:r>
          </w:p>
        </w:tc>
        <w:tc>
          <w:tcPr>
            <w:tcW w:w="1101" w:type="dxa"/>
            <w:tcBorders>
              <w:left w:val="single" w:sz="4" w:space="0" w:color="auto"/>
            </w:tcBorders>
            <w:shd w:val="clear" w:color="auto" w:fill="C00000"/>
            <w:vAlign w:val="center"/>
          </w:tcPr>
          <w:p w14:paraId="3057B0CF" w14:textId="4FDAED7F" w:rsidR="00A97E91" w:rsidRPr="008D2FB6" w:rsidRDefault="00A97E91" w:rsidP="005B134A">
            <w:pPr>
              <w:rPr>
                <w:b/>
                <w:color w:val="FFFFFF" w:themeColor="background1"/>
                <w:sz w:val="22"/>
                <w:szCs w:val="22"/>
              </w:rPr>
            </w:pPr>
            <w:r w:rsidRPr="008D2FB6">
              <w:rPr>
                <w:b/>
                <w:color w:val="FFFFFF" w:themeColor="background1"/>
                <w:sz w:val="22"/>
                <w:szCs w:val="22"/>
              </w:rPr>
              <w:t>Time on-line</w:t>
            </w:r>
            <w:r w:rsidR="00CB768E">
              <w:rPr>
                <w:b/>
                <w:color w:val="FFFFFF" w:themeColor="background1"/>
                <w:sz w:val="22"/>
                <w:szCs w:val="22"/>
              </w:rPr>
              <w:t xml:space="preserve"> GMT</w:t>
            </w:r>
          </w:p>
        </w:tc>
      </w:tr>
      <w:tr w:rsidR="005A4EEF" w14:paraId="4B98380E" w14:textId="77777777" w:rsidTr="006E0A99">
        <w:trPr>
          <w:cantSplit/>
          <w:trHeight w:val="308"/>
        </w:trPr>
        <w:tc>
          <w:tcPr>
            <w:tcW w:w="9016" w:type="dxa"/>
            <w:gridSpan w:val="3"/>
            <w:tcBorders>
              <w:bottom w:val="single" w:sz="4" w:space="0" w:color="auto"/>
            </w:tcBorders>
          </w:tcPr>
          <w:p w14:paraId="6B267E40" w14:textId="77777777" w:rsidR="005A4EEF" w:rsidRDefault="005A4EEF" w:rsidP="00B22621"/>
          <w:p w14:paraId="3EC65F07" w14:textId="77777777" w:rsidR="005A4EEF" w:rsidRPr="00F32BB7" w:rsidRDefault="005A4EEF" w:rsidP="00B22621">
            <w:pPr>
              <w:rPr>
                <w:rStyle w:val="Accentuationintense"/>
              </w:rPr>
            </w:pPr>
            <w:r w:rsidRPr="00F32BB7">
              <w:rPr>
                <w:rStyle w:val="Accentuationintense"/>
              </w:rPr>
              <w:t xml:space="preserve">Science 4: Services and Products </w:t>
            </w:r>
          </w:p>
          <w:p w14:paraId="5B385A18" w14:textId="77777777" w:rsidR="005A4EEF" w:rsidRDefault="005A4EEF" w:rsidP="00B22621">
            <w:r>
              <w:t xml:space="preserve">Chair: </w:t>
            </w:r>
            <w:r w:rsidRPr="0022669E">
              <w:t>Misako Kachi</w:t>
            </w:r>
          </w:p>
          <w:p w14:paraId="1BE540A9" w14:textId="73B2D73A" w:rsidR="005A4EEF" w:rsidRDefault="005A4EEF" w:rsidP="00B22621">
            <w:pPr>
              <w:rPr>
                <w:color w:val="A6A6A6" w:themeColor="background1" w:themeShade="A6"/>
              </w:rPr>
            </w:pPr>
            <w:r>
              <w:t xml:space="preserve">Co-chairs: </w:t>
            </w:r>
            <w:r w:rsidRPr="0022669E">
              <w:t>Edward Armstrong</w:t>
            </w:r>
            <w:r>
              <w:t xml:space="preserve">, </w:t>
            </w:r>
            <w:r w:rsidRPr="000A0030">
              <w:t>Owen Embury</w:t>
            </w:r>
          </w:p>
          <w:p w14:paraId="34FC3C0B" w14:textId="77777777" w:rsidR="005A4EEF" w:rsidRPr="007D3FF2" w:rsidRDefault="005A4EEF" w:rsidP="00B22621">
            <w:pPr>
              <w:rPr>
                <w:color w:val="A6A6A6" w:themeColor="background1" w:themeShade="A6"/>
              </w:rPr>
            </w:pPr>
          </w:p>
        </w:tc>
      </w:tr>
      <w:tr w:rsidR="00B22621" w14:paraId="3E0F38FF" w14:textId="77777777" w:rsidTr="00CE4CD8">
        <w:trPr>
          <w:trHeight w:val="308"/>
        </w:trPr>
        <w:tc>
          <w:tcPr>
            <w:tcW w:w="5634" w:type="dxa"/>
            <w:shd w:val="clear" w:color="auto" w:fill="C5E0B3" w:themeFill="accent6" w:themeFillTint="66"/>
          </w:tcPr>
          <w:p w14:paraId="29AB448F" w14:textId="77777777" w:rsidR="00B22621" w:rsidRPr="008A649A" w:rsidRDefault="00B22621" w:rsidP="00B22621">
            <w:r w:rsidRPr="008A649A">
              <w:t>A new era of science</w:t>
            </w:r>
          </w:p>
        </w:tc>
        <w:tc>
          <w:tcPr>
            <w:tcW w:w="2281" w:type="dxa"/>
            <w:shd w:val="clear" w:color="auto" w:fill="C5E0B3" w:themeFill="accent6" w:themeFillTint="66"/>
          </w:tcPr>
          <w:p w14:paraId="2A71E2C4" w14:textId="77777777" w:rsidR="00B22621" w:rsidRPr="008A649A" w:rsidRDefault="00B22621" w:rsidP="00B22621">
            <w:r w:rsidRPr="008A649A">
              <w:t>Chelle Gentemann</w:t>
            </w:r>
          </w:p>
        </w:tc>
        <w:tc>
          <w:tcPr>
            <w:tcW w:w="1101" w:type="dxa"/>
            <w:shd w:val="clear" w:color="auto" w:fill="C5E0B3" w:themeFill="accent6" w:themeFillTint="66"/>
          </w:tcPr>
          <w:p w14:paraId="6E15313F" w14:textId="211B66AE" w:rsidR="00B22621" w:rsidRDefault="00556972" w:rsidP="00B22621">
            <w:r w:rsidRPr="00556972">
              <w:t>14:00 - 14:30</w:t>
            </w:r>
          </w:p>
        </w:tc>
      </w:tr>
      <w:tr w:rsidR="00B22621" w14:paraId="23B45B97" w14:textId="77777777" w:rsidTr="00CE4CD8">
        <w:trPr>
          <w:trHeight w:val="308"/>
        </w:trPr>
        <w:tc>
          <w:tcPr>
            <w:tcW w:w="5634" w:type="dxa"/>
            <w:shd w:val="clear" w:color="auto" w:fill="C5E0B3" w:themeFill="accent6" w:themeFillTint="66"/>
          </w:tcPr>
          <w:p w14:paraId="690A52E5" w14:textId="77777777" w:rsidR="00B22621" w:rsidRPr="008A649A" w:rsidRDefault="00B22621" w:rsidP="00B22621">
            <w:r w:rsidRPr="008A649A">
              <w:t>Connecting Users and Applications with PO.DAAC hosted GHRSST data</w:t>
            </w:r>
          </w:p>
        </w:tc>
        <w:tc>
          <w:tcPr>
            <w:tcW w:w="2281" w:type="dxa"/>
            <w:shd w:val="clear" w:color="auto" w:fill="C5E0B3" w:themeFill="accent6" w:themeFillTint="66"/>
          </w:tcPr>
          <w:p w14:paraId="4C1B073D" w14:textId="77777777" w:rsidR="00B22621" w:rsidRPr="008A649A" w:rsidRDefault="00B22621" w:rsidP="00B22621">
            <w:r w:rsidRPr="008A649A">
              <w:t>Edward Armstrong</w:t>
            </w:r>
          </w:p>
        </w:tc>
        <w:tc>
          <w:tcPr>
            <w:tcW w:w="1101" w:type="dxa"/>
            <w:shd w:val="clear" w:color="auto" w:fill="C5E0B3" w:themeFill="accent6" w:themeFillTint="66"/>
          </w:tcPr>
          <w:p w14:paraId="43F18627" w14:textId="39D9521A" w:rsidR="00B22621" w:rsidRDefault="00556972" w:rsidP="00C37CC7">
            <w:r w:rsidRPr="00556972">
              <w:t>1</w:t>
            </w:r>
            <w:r w:rsidR="00C37CC7">
              <w:t>6</w:t>
            </w:r>
            <w:r w:rsidRPr="00556972">
              <w:t>:00 - 1</w:t>
            </w:r>
            <w:r w:rsidR="00C37CC7">
              <w:t>6</w:t>
            </w:r>
            <w:r w:rsidRPr="00556972">
              <w:t>:</w:t>
            </w:r>
            <w:r w:rsidR="00C37CC7">
              <w:t>3</w:t>
            </w:r>
            <w:r w:rsidRPr="00556972">
              <w:t>0</w:t>
            </w:r>
          </w:p>
        </w:tc>
      </w:tr>
      <w:tr w:rsidR="00B22621" w14:paraId="0365DB90" w14:textId="77777777" w:rsidTr="00CE4CD8">
        <w:trPr>
          <w:trHeight w:val="308"/>
        </w:trPr>
        <w:tc>
          <w:tcPr>
            <w:tcW w:w="5634" w:type="dxa"/>
            <w:shd w:val="clear" w:color="auto" w:fill="C5E0B3" w:themeFill="accent6" w:themeFillTint="66"/>
          </w:tcPr>
          <w:p w14:paraId="592A6607" w14:textId="77777777" w:rsidR="00B22621" w:rsidRPr="008A649A" w:rsidRDefault="00B22621" w:rsidP="00B22621">
            <w:r w:rsidRPr="008A649A">
              <w:t>A Lagrangian Global Dataset of Sea Surface Temperature</w:t>
            </w:r>
          </w:p>
        </w:tc>
        <w:tc>
          <w:tcPr>
            <w:tcW w:w="2281" w:type="dxa"/>
            <w:shd w:val="clear" w:color="auto" w:fill="C5E0B3" w:themeFill="accent6" w:themeFillTint="66"/>
          </w:tcPr>
          <w:p w14:paraId="4A9900E5" w14:textId="77777777" w:rsidR="00B22621" w:rsidRPr="008A649A" w:rsidRDefault="00B22621" w:rsidP="00B22621">
            <w:r w:rsidRPr="008A649A">
              <w:t>Shane Elipot</w:t>
            </w:r>
          </w:p>
        </w:tc>
        <w:tc>
          <w:tcPr>
            <w:tcW w:w="1101" w:type="dxa"/>
            <w:shd w:val="clear" w:color="auto" w:fill="C5E0B3" w:themeFill="accent6" w:themeFillTint="66"/>
          </w:tcPr>
          <w:p w14:paraId="6AC42FAC" w14:textId="27F8B262" w:rsidR="00B22621" w:rsidRDefault="00F2582E" w:rsidP="00B22621">
            <w:r>
              <w:t>18:00 - 18:30</w:t>
            </w:r>
          </w:p>
        </w:tc>
      </w:tr>
      <w:tr w:rsidR="00B22621" w14:paraId="14CB9F5B" w14:textId="77777777" w:rsidTr="00CE4CD8">
        <w:trPr>
          <w:trHeight w:val="308"/>
        </w:trPr>
        <w:tc>
          <w:tcPr>
            <w:tcW w:w="5634" w:type="dxa"/>
            <w:shd w:val="clear" w:color="auto" w:fill="C5E0B3" w:themeFill="accent6" w:themeFillTint="66"/>
          </w:tcPr>
          <w:p w14:paraId="75A4E360" w14:textId="77777777" w:rsidR="00B22621" w:rsidRPr="008A649A" w:rsidRDefault="00B22621" w:rsidP="00B22621">
            <w:r w:rsidRPr="008A649A">
              <w:t>Ingesting SLSTR SST into IMOS Multi-sensor SST composites</w:t>
            </w:r>
          </w:p>
        </w:tc>
        <w:tc>
          <w:tcPr>
            <w:tcW w:w="2281" w:type="dxa"/>
            <w:shd w:val="clear" w:color="auto" w:fill="C5E0B3" w:themeFill="accent6" w:themeFillTint="66"/>
          </w:tcPr>
          <w:p w14:paraId="51B3BF54" w14:textId="77777777" w:rsidR="00B22621" w:rsidRPr="008A649A" w:rsidRDefault="00B22621" w:rsidP="00B22621">
            <w:r w:rsidRPr="008A649A">
              <w:t>Pallavi Govekar</w:t>
            </w:r>
          </w:p>
        </w:tc>
        <w:tc>
          <w:tcPr>
            <w:tcW w:w="1101" w:type="dxa"/>
            <w:shd w:val="clear" w:color="auto" w:fill="C5E0B3" w:themeFill="accent6" w:themeFillTint="66"/>
          </w:tcPr>
          <w:p w14:paraId="77BFD141" w14:textId="51863BCE" w:rsidR="00B22621" w:rsidRDefault="00F2582E" w:rsidP="00B22621">
            <w:r w:rsidRPr="00F2582E">
              <w:t>10:00 - 11:00</w:t>
            </w:r>
          </w:p>
        </w:tc>
      </w:tr>
      <w:tr w:rsidR="006E0A99" w14:paraId="3E319FAF" w14:textId="77777777" w:rsidTr="00CE4CD8">
        <w:trPr>
          <w:trHeight w:val="308"/>
        </w:trPr>
        <w:tc>
          <w:tcPr>
            <w:tcW w:w="5634" w:type="dxa"/>
            <w:tcBorders>
              <w:bottom w:val="single" w:sz="4" w:space="0" w:color="auto"/>
            </w:tcBorders>
          </w:tcPr>
          <w:p w14:paraId="225EB17D" w14:textId="77777777" w:rsidR="006E0A99" w:rsidRPr="008A649A" w:rsidRDefault="006E0A99" w:rsidP="00B22621"/>
        </w:tc>
        <w:tc>
          <w:tcPr>
            <w:tcW w:w="2281" w:type="dxa"/>
            <w:tcBorders>
              <w:bottom w:val="single" w:sz="4" w:space="0" w:color="auto"/>
            </w:tcBorders>
          </w:tcPr>
          <w:p w14:paraId="25CBDDC1" w14:textId="77777777" w:rsidR="006E0A99" w:rsidRPr="008A649A" w:rsidRDefault="006E0A99" w:rsidP="00B22621"/>
        </w:tc>
        <w:tc>
          <w:tcPr>
            <w:tcW w:w="1101" w:type="dxa"/>
            <w:tcBorders>
              <w:bottom w:val="single" w:sz="4" w:space="0" w:color="auto"/>
            </w:tcBorders>
          </w:tcPr>
          <w:p w14:paraId="19070AAF" w14:textId="77777777" w:rsidR="006E0A99" w:rsidRPr="002B5707" w:rsidRDefault="006E0A99" w:rsidP="00B22621"/>
        </w:tc>
      </w:tr>
      <w:tr w:rsidR="00B22621" w14:paraId="776CC346" w14:textId="77777777" w:rsidTr="00CE4CD8">
        <w:trPr>
          <w:trHeight w:val="308"/>
        </w:trPr>
        <w:tc>
          <w:tcPr>
            <w:tcW w:w="5634" w:type="dxa"/>
            <w:shd w:val="clear" w:color="auto" w:fill="BDD6EE" w:themeFill="accent1" w:themeFillTint="66"/>
          </w:tcPr>
          <w:p w14:paraId="62AD1988" w14:textId="77777777" w:rsidR="00B22621" w:rsidRPr="008A649A" w:rsidRDefault="00B22621" w:rsidP="00B22621">
            <w:r w:rsidRPr="008A649A">
              <w:t>Towards Global L3S Products at NOAA</w:t>
            </w:r>
          </w:p>
        </w:tc>
        <w:tc>
          <w:tcPr>
            <w:tcW w:w="2281" w:type="dxa"/>
            <w:shd w:val="clear" w:color="auto" w:fill="BDD6EE" w:themeFill="accent1" w:themeFillTint="66"/>
          </w:tcPr>
          <w:p w14:paraId="25B96E71" w14:textId="77777777" w:rsidR="00B22621" w:rsidRPr="008A649A" w:rsidRDefault="00B22621" w:rsidP="00B22621">
            <w:r w:rsidRPr="008A649A">
              <w:t>Olafur Jonasson</w:t>
            </w:r>
          </w:p>
        </w:tc>
        <w:tc>
          <w:tcPr>
            <w:tcW w:w="1101" w:type="dxa"/>
            <w:shd w:val="clear" w:color="auto" w:fill="BDD6EE" w:themeFill="accent1" w:themeFillTint="66"/>
          </w:tcPr>
          <w:p w14:paraId="55CEBE70" w14:textId="2AF9B8E3" w:rsidR="00B22621" w:rsidRDefault="00CB768E" w:rsidP="00B22621">
            <w:r w:rsidRPr="00CB768E">
              <w:t>13:00 - 14:00</w:t>
            </w:r>
          </w:p>
        </w:tc>
      </w:tr>
      <w:tr w:rsidR="00B22621" w14:paraId="00CAF6B0" w14:textId="77777777" w:rsidTr="00CE4CD8">
        <w:trPr>
          <w:trHeight w:val="308"/>
        </w:trPr>
        <w:tc>
          <w:tcPr>
            <w:tcW w:w="5634" w:type="dxa"/>
            <w:shd w:val="clear" w:color="auto" w:fill="BDD6EE" w:themeFill="accent1" w:themeFillTint="66"/>
          </w:tcPr>
          <w:p w14:paraId="228C468C" w14:textId="77777777" w:rsidR="00B22621" w:rsidRPr="008A649A" w:rsidRDefault="00B22621" w:rsidP="00B22621">
            <w:r w:rsidRPr="008A649A">
              <w:t>CMEMS SST-TAC: achievements during the second year (2019) and evolutions plans in 2020</w:t>
            </w:r>
          </w:p>
        </w:tc>
        <w:tc>
          <w:tcPr>
            <w:tcW w:w="2281" w:type="dxa"/>
            <w:shd w:val="clear" w:color="auto" w:fill="BDD6EE" w:themeFill="accent1" w:themeFillTint="66"/>
          </w:tcPr>
          <w:p w14:paraId="7A7B34E9" w14:textId="77777777" w:rsidR="00B22621" w:rsidRPr="008A649A" w:rsidRDefault="00B22621" w:rsidP="00B22621">
            <w:r w:rsidRPr="008A649A">
              <w:t>Andrea Pisano</w:t>
            </w:r>
          </w:p>
        </w:tc>
        <w:tc>
          <w:tcPr>
            <w:tcW w:w="1101" w:type="dxa"/>
            <w:shd w:val="clear" w:color="auto" w:fill="BDD6EE" w:themeFill="accent1" w:themeFillTint="66"/>
          </w:tcPr>
          <w:p w14:paraId="63A9B67E" w14:textId="50DAF98F" w:rsidR="00B22621" w:rsidRPr="00CE4CD8" w:rsidRDefault="00152B92" w:rsidP="00B22621">
            <w:r w:rsidRPr="00CE4CD8">
              <w:t>13:30 to 14.30</w:t>
            </w:r>
          </w:p>
        </w:tc>
      </w:tr>
      <w:tr w:rsidR="00B22621" w14:paraId="2B1D9C3A" w14:textId="77777777" w:rsidTr="00CE4CD8">
        <w:trPr>
          <w:trHeight w:val="308"/>
        </w:trPr>
        <w:tc>
          <w:tcPr>
            <w:tcW w:w="5634" w:type="dxa"/>
            <w:shd w:val="clear" w:color="auto" w:fill="BDD6EE" w:themeFill="accent1" w:themeFillTint="66"/>
          </w:tcPr>
          <w:p w14:paraId="05667B88" w14:textId="77777777" w:rsidR="00B22621" w:rsidRPr="008A649A" w:rsidRDefault="00B22621" w:rsidP="00B22621">
            <w:r w:rsidRPr="008A649A">
              <w:t>Advancing data discovery and services in support of the GHRSST community</w:t>
            </w:r>
          </w:p>
        </w:tc>
        <w:tc>
          <w:tcPr>
            <w:tcW w:w="2281" w:type="dxa"/>
            <w:shd w:val="clear" w:color="auto" w:fill="BDD6EE" w:themeFill="accent1" w:themeFillTint="66"/>
          </w:tcPr>
          <w:p w14:paraId="479DCFB9" w14:textId="77777777" w:rsidR="00B22621" w:rsidRPr="008A649A" w:rsidRDefault="00B22621" w:rsidP="00B22621">
            <w:r w:rsidRPr="008A649A">
              <w:t>Wen-Hao Li</w:t>
            </w:r>
          </w:p>
        </w:tc>
        <w:tc>
          <w:tcPr>
            <w:tcW w:w="1101" w:type="dxa"/>
            <w:shd w:val="clear" w:color="auto" w:fill="BDD6EE" w:themeFill="accent1" w:themeFillTint="66"/>
          </w:tcPr>
          <w:p w14:paraId="0C36BDD7" w14:textId="7A004F88" w:rsidR="00B22621" w:rsidRPr="00CE4CD8" w:rsidRDefault="008534B9" w:rsidP="00351DD2">
            <w:r w:rsidRPr="00CE4CD8">
              <w:t>1</w:t>
            </w:r>
            <w:r w:rsidR="00351DD2" w:rsidRPr="00CE4CD8">
              <w:t>6</w:t>
            </w:r>
            <w:r w:rsidRPr="00CE4CD8">
              <w:t>:00 -</w:t>
            </w:r>
            <w:r w:rsidR="00351DD2" w:rsidRPr="00CE4CD8">
              <w:t>17</w:t>
            </w:r>
            <w:r w:rsidRPr="00CE4CD8">
              <w:t>:00</w:t>
            </w:r>
          </w:p>
        </w:tc>
      </w:tr>
      <w:tr w:rsidR="00B22621" w14:paraId="33785EFB" w14:textId="77777777" w:rsidTr="00CE4CD8">
        <w:trPr>
          <w:trHeight w:val="308"/>
        </w:trPr>
        <w:tc>
          <w:tcPr>
            <w:tcW w:w="5634" w:type="dxa"/>
            <w:shd w:val="clear" w:color="auto" w:fill="BDD6EE" w:themeFill="accent1" w:themeFillTint="66"/>
          </w:tcPr>
          <w:p w14:paraId="29FF1C9C" w14:textId="77777777" w:rsidR="00B22621" w:rsidRPr="008A649A" w:rsidRDefault="00B22621" w:rsidP="00B22621">
            <w:r w:rsidRPr="008A649A">
              <w:t>EUMETSAT Copernicus Marine Training and User Support</w:t>
            </w:r>
          </w:p>
        </w:tc>
        <w:tc>
          <w:tcPr>
            <w:tcW w:w="2281" w:type="dxa"/>
            <w:shd w:val="clear" w:color="auto" w:fill="BDD6EE" w:themeFill="accent1" w:themeFillTint="66"/>
          </w:tcPr>
          <w:p w14:paraId="3AF967B6" w14:textId="77777777" w:rsidR="00B22621" w:rsidRPr="008A649A" w:rsidRDefault="00B22621" w:rsidP="00B22621">
            <w:r w:rsidRPr="008A649A">
              <w:t>Hayley Evers-King</w:t>
            </w:r>
          </w:p>
        </w:tc>
        <w:tc>
          <w:tcPr>
            <w:tcW w:w="1101" w:type="dxa"/>
            <w:shd w:val="clear" w:color="auto" w:fill="BDD6EE" w:themeFill="accent1" w:themeFillTint="66"/>
          </w:tcPr>
          <w:p w14:paraId="0D0C7F32" w14:textId="4BC418BF" w:rsidR="00B22621" w:rsidRPr="00CE4CD8" w:rsidRDefault="008534B9" w:rsidP="00B22621">
            <w:r w:rsidRPr="00CE4CD8">
              <w:t>12:00 - 13:00</w:t>
            </w:r>
          </w:p>
        </w:tc>
      </w:tr>
      <w:tr w:rsidR="00B22621" w14:paraId="68D37D82" w14:textId="77777777" w:rsidTr="00CE4CD8">
        <w:trPr>
          <w:trHeight w:val="308"/>
        </w:trPr>
        <w:tc>
          <w:tcPr>
            <w:tcW w:w="5634" w:type="dxa"/>
            <w:shd w:val="clear" w:color="auto" w:fill="BDD6EE" w:themeFill="accent1" w:themeFillTint="66"/>
          </w:tcPr>
          <w:p w14:paraId="2BE09768" w14:textId="77777777" w:rsidR="00B22621" w:rsidRPr="008A649A" w:rsidRDefault="00B22621" w:rsidP="00B22621">
            <w:r w:rsidRPr="008A649A">
              <w:t xml:space="preserve">A Comparison between </w:t>
            </w:r>
            <w:proofErr w:type="spellStart"/>
            <w:r w:rsidRPr="008A649A">
              <w:t>Iquam</w:t>
            </w:r>
            <w:proofErr w:type="spellEnd"/>
            <w:r w:rsidRPr="008A649A">
              <w:t xml:space="preserve"> and “external” in situ SST Quality Controls</w:t>
            </w:r>
          </w:p>
        </w:tc>
        <w:tc>
          <w:tcPr>
            <w:tcW w:w="2281" w:type="dxa"/>
            <w:shd w:val="clear" w:color="auto" w:fill="BDD6EE" w:themeFill="accent1" w:themeFillTint="66"/>
          </w:tcPr>
          <w:p w14:paraId="621D2A8D" w14:textId="77777777" w:rsidR="00B22621" w:rsidRPr="008A649A" w:rsidRDefault="00B22621" w:rsidP="00B22621">
            <w:r w:rsidRPr="008A649A">
              <w:t>Haifeng Zhang</w:t>
            </w:r>
          </w:p>
        </w:tc>
        <w:tc>
          <w:tcPr>
            <w:tcW w:w="1101" w:type="dxa"/>
            <w:shd w:val="clear" w:color="auto" w:fill="BDD6EE" w:themeFill="accent1" w:themeFillTint="66"/>
          </w:tcPr>
          <w:p w14:paraId="13F63ECA" w14:textId="5BA0BB64" w:rsidR="00B22621" w:rsidRPr="00CE4CD8" w:rsidRDefault="008534B9" w:rsidP="00B22621">
            <w:r w:rsidRPr="00CE4CD8">
              <w:t>14:00 - 15:00</w:t>
            </w:r>
          </w:p>
        </w:tc>
      </w:tr>
      <w:tr w:rsidR="00B22621" w14:paraId="3F3A3FD1" w14:textId="77777777" w:rsidTr="00CE4CD8">
        <w:trPr>
          <w:trHeight w:val="308"/>
        </w:trPr>
        <w:tc>
          <w:tcPr>
            <w:tcW w:w="5634" w:type="dxa"/>
            <w:shd w:val="clear" w:color="auto" w:fill="BDD6EE" w:themeFill="accent1" w:themeFillTint="66"/>
          </w:tcPr>
          <w:p w14:paraId="1482D1ED" w14:textId="77777777" w:rsidR="00B22621" w:rsidRPr="008A649A" w:rsidRDefault="00B22621" w:rsidP="00B22621">
            <w:r w:rsidRPr="008A649A">
              <w:t>The Oceanview (</w:t>
            </w:r>
            <w:proofErr w:type="spellStart"/>
            <w:r w:rsidRPr="008A649A">
              <w:t>Ov</w:t>
            </w:r>
            <w:proofErr w:type="spellEnd"/>
            <w:r w:rsidRPr="008A649A">
              <w:t>): Towards a Web-Application for Integrated Visualization of Satellite, In Situ, and Model Data &amp; Ocean Events – The Concept and The Plan</w:t>
            </w:r>
          </w:p>
        </w:tc>
        <w:tc>
          <w:tcPr>
            <w:tcW w:w="2281" w:type="dxa"/>
            <w:shd w:val="clear" w:color="auto" w:fill="BDD6EE" w:themeFill="accent1" w:themeFillTint="66"/>
          </w:tcPr>
          <w:p w14:paraId="79BC2193" w14:textId="77777777" w:rsidR="00B22621" w:rsidRPr="008A649A" w:rsidRDefault="00B22621" w:rsidP="00B22621">
            <w:r w:rsidRPr="008A649A">
              <w:t>Prasanjit Dash</w:t>
            </w:r>
          </w:p>
        </w:tc>
        <w:tc>
          <w:tcPr>
            <w:tcW w:w="1101" w:type="dxa"/>
            <w:shd w:val="clear" w:color="auto" w:fill="BDD6EE" w:themeFill="accent1" w:themeFillTint="66"/>
          </w:tcPr>
          <w:p w14:paraId="4160F23F" w14:textId="568A13D4" w:rsidR="00B22621" w:rsidRPr="00CE4CD8" w:rsidRDefault="008534B9" w:rsidP="00B22621">
            <w:r w:rsidRPr="00CE4CD8">
              <w:t>16:00 - 17:00</w:t>
            </w:r>
          </w:p>
        </w:tc>
      </w:tr>
      <w:tr w:rsidR="00B22621" w14:paraId="634CB329" w14:textId="77777777" w:rsidTr="00CE4CD8">
        <w:trPr>
          <w:trHeight w:val="308"/>
        </w:trPr>
        <w:tc>
          <w:tcPr>
            <w:tcW w:w="5634" w:type="dxa"/>
            <w:shd w:val="clear" w:color="auto" w:fill="BDD6EE" w:themeFill="accent1" w:themeFillTint="66"/>
          </w:tcPr>
          <w:p w14:paraId="38AF021A" w14:textId="77777777" w:rsidR="00B22621" w:rsidRPr="008A649A" w:rsidRDefault="00B22621" w:rsidP="00B22621">
            <w:r w:rsidRPr="008A649A">
              <w:t>Status of VIIRS SST Products at NOAA</w:t>
            </w:r>
          </w:p>
        </w:tc>
        <w:tc>
          <w:tcPr>
            <w:tcW w:w="2281" w:type="dxa"/>
            <w:shd w:val="clear" w:color="auto" w:fill="BDD6EE" w:themeFill="accent1" w:themeFillTint="66"/>
          </w:tcPr>
          <w:p w14:paraId="2CF07CBC" w14:textId="77777777" w:rsidR="00B22621" w:rsidRPr="008A649A" w:rsidRDefault="00B22621" w:rsidP="00B22621">
            <w:r w:rsidRPr="008A649A">
              <w:t>Olafur Jonasson</w:t>
            </w:r>
          </w:p>
        </w:tc>
        <w:tc>
          <w:tcPr>
            <w:tcW w:w="1101" w:type="dxa"/>
            <w:shd w:val="clear" w:color="auto" w:fill="BDD6EE" w:themeFill="accent1" w:themeFillTint="66"/>
          </w:tcPr>
          <w:p w14:paraId="20EDF13F" w14:textId="5956C045" w:rsidR="00B22621" w:rsidRPr="00CE4CD8" w:rsidRDefault="008534B9" w:rsidP="00B22621">
            <w:r w:rsidRPr="00CE4CD8">
              <w:t>15:00 -  16: 00</w:t>
            </w:r>
          </w:p>
        </w:tc>
      </w:tr>
      <w:tr w:rsidR="00B22621" w14:paraId="3E81B77B" w14:textId="77777777" w:rsidTr="00CE4CD8">
        <w:trPr>
          <w:trHeight w:val="308"/>
        </w:trPr>
        <w:tc>
          <w:tcPr>
            <w:tcW w:w="5634" w:type="dxa"/>
            <w:shd w:val="clear" w:color="auto" w:fill="BDD6EE" w:themeFill="accent1" w:themeFillTint="66"/>
          </w:tcPr>
          <w:p w14:paraId="10820B5B" w14:textId="77777777" w:rsidR="00B22621" w:rsidRPr="008A649A" w:rsidRDefault="00B22621" w:rsidP="00B22621">
            <w:r w:rsidRPr="008A649A">
              <w:t xml:space="preserve">Status of </w:t>
            </w:r>
            <w:proofErr w:type="spellStart"/>
            <w:r w:rsidRPr="008A649A">
              <w:t>MetOp</w:t>
            </w:r>
            <w:proofErr w:type="spellEnd"/>
            <w:r w:rsidRPr="008A649A">
              <w:t xml:space="preserve"> SST Products at NOAA</w:t>
            </w:r>
          </w:p>
        </w:tc>
        <w:tc>
          <w:tcPr>
            <w:tcW w:w="2281" w:type="dxa"/>
            <w:shd w:val="clear" w:color="auto" w:fill="BDD6EE" w:themeFill="accent1" w:themeFillTint="66"/>
          </w:tcPr>
          <w:p w14:paraId="67FA6544" w14:textId="77777777" w:rsidR="00B22621" w:rsidRPr="008A649A" w:rsidRDefault="00B22621" w:rsidP="00B22621">
            <w:r w:rsidRPr="008A649A">
              <w:t>Victor Pryamitsyn</w:t>
            </w:r>
          </w:p>
        </w:tc>
        <w:tc>
          <w:tcPr>
            <w:tcW w:w="1101" w:type="dxa"/>
            <w:shd w:val="clear" w:color="auto" w:fill="BDD6EE" w:themeFill="accent1" w:themeFillTint="66"/>
          </w:tcPr>
          <w:p w14:paraId="0C0BDF49" w14:textId="6432E309" w:rsidR="00B22621" w:rsidRPr="00CE4CD8" w:rsidRDefault="008534B9" w:rsidP="00B22621">
            <w:r w:rsidRPr="00CE4CD8">
              <w:t>14:00 - 15:00</w:t>
            </w:r>
          </w:p>
        </w:tc>
      </w:tr>
      <w:tr w:rsidR="00B22621" w14:paraId="4BF7530F" w14:textId="77777777" w:rsidTr="00CE4CD8">
        <w:trPr>
          <w:trHeight w:val="308"/>
        </w:trPr>
        <w:tc>
          <w:tcPr>
            <w:tcW w:w="5634" w:type="dxa"/>
            <w:shd w:val="clear" w:color="auto" w:fill="BDD6EE" w:themeFill="accent1" w:themeFillTint="66"/>
          </w:tcPr>
          <w:p w14:paraId="1168B9DC" w14:textId="77777777" w:rsidR="00B22621" w:rsidRPr="008A649A" w:rsidRDefault="00B22621" w:rsidP="00B22621">
            <w:r w:rsidRPr="008A649A">
              <w:t>Data reduction service for the v2.1 sea surface temperature analysis from the ESA Climate Change Initiative</w:t>
            </w:r>
          </w:p>
        </w:tc>
        <w:tc>
          <w:tcPr>
            <w:tcW w:w="2281" w:type="dxa"/>
            <w:shd w:val="clear" w:color="auto" w:fill="BDD6EE" w:themeFill="accent1" w:themeFillTint="66"/>
          </w:tcPr>
          <w:p w14:paraId="79AEEE08" w14:textId="77777777" w:rsidR="00B22621" w:rsidRPr="008A649A" w:rsidRDefault="00B22621" w:rsidP="00B22621">
            <w:r w:rsidRPr="008A649A">
              <w:t>Chris Merchant</w:t>
            </w:r>
          </w:p>
        </w:tc>
        <w:tc>
          <w:tcPr>
            <w:tcW w:w="1101" w:type="dxa"/>
            <w:shd w:val="clear" w:color="auto" w:fill="BDD6EE" w:themeFill="accent1" w:themeFillTint="66"/>
          </w:tcPr>
          <w:p w14:paraId="46EEA330" w14:textId="46C38AC7" w:rsidR="00B22621" w:rsidRPr="00CE4CD8" w:rsidRDefault="008534B9" w:rsidP="00B22621">
            <w:r w:rsidRPr="00CE4CD8">
              <w:t>13:30-14:30</w:t>
            </w:r>
          </w:p>
        </w:tc>
      </w:tr>
      <w:tr w:rsidR="00B22621" w14:paraId="4CE1E616" w14:textId="77777777" w:rsidTr="006E0A99">
        <w:trPr>
          <w:trHeight w:val="308"/>
        </w:trPr>
        <w:tc>
          <w:tcPr>
            <w:tcW w:w="5634" w:type="dxa"/>
            <w:shd w:val="clear" w:color="auto" w:fill="BDD6EE" w:themeFill="accent1" w:themeFillTint="66"/>
          </w:tcPr>
          <w:p w14:paraId="32ACFFC7" w14:textId="77777777" w:rsidR="00B22621" w:rsidRPr="008A649A" w:rsidRDefault="00B22621" w:rsidP="00B22621">
            <w:r w:rsidRPr="008A649A">
              <w:rPr>
                <w:rFonts w:cs="Calibri"/>
              </w:rPr>
              <w:t>NAVOCEANO SST Processing</w:t>
            </w:r>
          </w:p>
        </w:tc>
        <w:tc>
          <w:tcPr>
            <w:tcW w:w="2281" w:type="dxa"/>
            <w:shd w:val="clear" w:color="auto" w:fill="BDD6EE" w:themeFill="accent1" w:themeFillTint="66"/>
          </w:tcPr>
          <w:p w14:paraId="31DD53C8" w14:textId="77777777" w:rsidR="00B22621" w:rsidRPr="008A649A" w:rsidRDefault="00B22621" w:rsidP="00B22621">
            <w:r w:rsidRPr="008A649A">
              <w:t>Danielle Carpenter</w:t>
            </w:r>
          </w:p>
        </w:tc>
        <w:tc>
          <w:tcPr>
            <w:tcW w:w="1101" w:type="dxa"/>
            <w:shd w:val="clear" w:color="auto" w:fill="BDD6EE" w:themeFill="accent1" w:themeFillTint="66"/>
          </w:tcPr>
          <w:p w14:paraId="12E3EC03" w14:textId="77777777" w:rsidR="00B22621" w:rsidRDefault="00B22621" w:rsidP="00B22621">
            <w:r w:rsidRPr="00C20BB0">
              <w:t>TBD</w:t>
            </w:r>
          </w:p>
        </w:tc>
      </w:tr>
      <w:tr w:rsidR="005A4EEF" w14:paraId="423651FE" w14:textId="77777777" w:rsidTr="00730453">
        <w:trPr>
          <w:trHeight w:val="308"/>
        </w:trPr>
        <w:tc>
          <w:tcPr>
            <w:tcW w:w="5634" w:type="dxa"/>
          </w:tcPr>
          <w:p w14:paraId="285E7701" w14:textId="77777777" w:rsidR="005A4EEF" w:rsidRPr="008A649A" w:rsidRDefault="005A4EEF" w:rsidP="00B22621">
            <w:pPr>
              <w:rPr>
                <w:rFonts w:cs="Calibri"/>
              </w:rPr>
            </w:pPr>
          </w:p>
        </w:tc>
        <w:tc>
          <w:tcPr>
            <w:tcW w:w="2281" w:type="dxa"/>
          </w:tcPr>
          <w:p w14:paraId="4B082B3E" w14:textId="77777777" w:rsidR="005A4EEF" w:rsidRPr="008A649A" w:rsidRDefault="005A4EEF" w:rsidP="00B22621"/>
        </w:tc>
        <w:tc>
          <w:tcPr>
            <w:tcW w:w="1101" w:type="dxa"/>
          </w:tcPr>
          <w:p w14:paraId="136FC71D" w14:textId="77777777" w:rsidR="005A4EEF" w:rsidRPr="00C20BB0" w:rsidRDefault="005A4EEF" w:rsidP="00B22621"/>
        </w:tc>
      </w:tr>
    </w:tbl>
    <w:p w14:paraId="1F5431C0" w14:textId="77777777" w:rsidR="00A97E91" w:rsidRDefault="00A97E91">
      <w:r>
        <w:br w:type="page"/>
      </w:r>
    </w:p>
    <w:tbl>
      <w:tblPr>
        <w:tblStyle w:val="Grilledutableau"/>
        <w:tblW w:w="0" w:type="auto"/>
        <w:tblLook w:val="04A0" w:firstRow="1" w:lastRow="0" w:firstColumn="1" w:lastColumn="0" w:noHBand="0" w:noVBand="1"/>
      </w:tblPr>
      <w:tblGrid>
        <w:gridCol w:w="5634"/>
        <w:gridCol w:w="2281"/>
        <w:gridCol w:w="1101"/>
      </w:tblGrid>
      <w:tr w:rsidR="00FD7948" w14:paraId="0CDFB4BA" w14:textId="77777777" w:rsidTr="005B134A">
        <w:trPr>
          <w:cantSplit/>
          <w:trHeight w:val="308"/>
          <w:tblHeader/>
        </w:trPr>
        <w:tc>
          <w:tcPr>
            <w:tcW w:w="9016" w:type="dxa"/>
            <w:gridSpan w:val="3"/>
            <w:tcBorders>
              <w:top w:val="nil"/>
              <w:left w:val="nil"/>
              <w:bottom w:val="single" w:sz="4" w:space="0" w:color="auto"/>
              <w:right w:val="nil"/>
            </w:tcBorders>
            <w:shd w:val="clear" w:color="auto" w:fill="auto"/>
          </w:tcPr>
          <w:p w14:paraId="2BD7B24B" w14:textId="77777777" w:rsidR="00FD7948" w:rsidRPr="008D2FB6" w:rsidRDefault="00FD7948" w:rsidP="005B134A">
            <w:pPr>
              <w:jc w:val="center"/>
              <w:rPr>
                <w:b/>
                <w:color w:val="FFFFFF" w:themeColor="background1"/>
              </w:rPr>
            </w:pPr>
            <w:r w:rsidRPr="008C679F">
              <w:rPr>
                <w:b/>
                <w:color w:val="00B050"/>
                <w:sz w:val="22"/>
                <w:szCs w:val="22"/>
              </w:rPr>
              <w:t>Green = Oral</w:t>
            </w:r>
            <w:r>
              <w:rPr>
                <w:b/>
                <w:color w:val="00B050"/>
                <w:sz w:val="22"/>
                <w:szCs w:val="22"/>
              </w:rPr>
              <w:t xml:space="preserve">                   </w:t>
            </w:r>
            <w:r w:rsidRPr="00427D88">
              <w:rPr>
                <w:b/>
                <w:color w:val="0070C0"/>
                <w:sz w:val="22"/>
                <w:szCs w:val="22"/>
              </w:rPr>
              <w:t xml:space="preserve"> Blue = Poster</w:t>
            </w:r>
            <w:r>
              <w:rPr>
                <w:b/>
                <w:color w:val="0070C0"/>
              </w:rPr>
              <w:tab/>
            </w:r>
            <w:r>
              <w:rPr>
                <w:b/>
                <w:color w:val="0070C0"/>
              </w:rPr>
              <w:tab/>
            </w:r>
            <w:r w:rsidRPr="009F2E95">
              <w:rPr>
                <w:b/>
              </w:rPr>
              <w:t>No colour = mainly slides</w:t>
            </w:r>
            <w:r>
              <w:rPr>
                <w:b/>
              </w:rPr>
              <w:br/>
            </w:r>
          </w:p>
        </w:tc>
      </w:tr>
      <w:tr w:rsidR="00B22621" w14:paraId="32546A85" w14:textId="77777777" w:rsidTr="00891F08">
        <w:trPr>
          <w:cantSplit/>
          <w:trHeight w:val="308"/>
          <w:tblHeader/>
        </w:trPr>
        <w:tc>
          <w:tcPr>
            <w:tcW w:w="5634" w:type="dxa"/>
            <w:shd w:val="clear" w:color="auto" w:fill="C00000"/>
            <w:vAlign w:val="center"/>
          </w:tcPr>
          <w:p w14:paraId="07317A00" w14:textId="7C4193A1" w:rsidR="00B22621" w:rsidRDefault="00B22621" w:rsidP="00F32BB7">
            <w:pPr>
              <w:pStyle w:val="Titre2"/>
              <w:outlineLvl w:val="1"/>
            </w:pPr>
            <w:bookmarkStart w:id="51" w:name="_Toc41484356"/>
            <w:r>
              <w:t>Thursday 4</w:t>
            </w:r>
            <w:r w:rsidRPr="00D57CB3">
              <w:rPr>
                <w:vertAlign w:val="superscript"/>
              </w:rPr>
              <w:t>th</w:t>
            </w:r>
            <w:r>
              <w:t xml:space="preserve"> June 2020</w:t>
            </w:r>
            <w:bookmarkEnd w:id="51"/>
          </w:p>
        </w:tc>
        <w:tc>
          <w:tcPr>
            <w:tcW w:w="2281" w:type="dxa"/>
            <w:shd w:val="clear" w:color="auto" w:fill="C00000"/>
            <w:vAlign w:val="center"/>
          </w:tcPr>
          <w:p w14:paraId="1021FF69" w14:textId="6138420A" w:rsidR="00B22621" w:rsidRPr="00A97E91" w:rsidRDefault="00A97E91" w:rsidP="00B22621">
            <w:pPr>
              <w:rPr>
                <w:b/>
                <w:color w:val="FFFFFF" w:themeColor="background1"/>
                <w:sz w:val="22"/>
                <w:szCs w:val="22"/>
              </w:rPr>
            </w:pPr>
            <w:r w:rsidRPr="00A97E91">
              <w:rPr>
                <w:b/>
                <w:color w:val="FFFFFF" w:themeColor="background1"/>
                <w:sz w:val="22"/>
                <w:szCs w:val="22"/>
              </w:rPr>
              <w:t>Presenter</w:t>
            </w:r>
          </w:p>
        </w:tc>
        <w:tc>
          <w:tcPr>
            <w:tcW w:w="1101" w:type="dxa"/>
            <w:shd w:val="clear" w:color="auto" w:fill="C00000"/>
            <w:vAlign w:val="center"/>
          </w:tcPr>
          <w:p w14:paraId="03501579" w14:textId="4EDA9104" w:rsidR="00B22621" w:rsidRPr="00A97E91" w:rsidRDefault="00A97E91" w:rsidP="00B22621">
            <w:pPr>
              <w:rPr>
                <w:b/>
                <w:color w:val="FFFFFF" w:themeColor="background1"/>
                <w:sz w:val="22"/>
                <w:szCs w:val="22"/>
              </w:rPr>
            </w:pPr>
            <w:r w:rsidRPr="00A97E91">
              <w:rPr>
                <w:b/>
                <w:color w:val="FFFFFF" w:themeColor="background1"/>
                <w:sz w:val="22"/>
                <w:szCs w:val="22"/>
              </w:rPr>
              <w:t>Time 0n-line</w:t>
            </w:r>
            <w:r w:rsidR="00051B96">
              <w:rPr>
                <w:b/>
                <w:color w:val="FFFFFF" w:themeColor="background1"/>
                <w:sz w:val="22"/>
                <w:szCs w:val="22"/>
              </w:rPr>
              <w:t xml:space="preserve"> GMT</w:t>
            </w:r>
          </w:p>
        </w:tc>
      </w:tr>
      <w:tr w:rsidR="00F32BB7" w14:paraId="421030D5" w14:textId="77777777" w:rsidTr="006E0A99">
        <w:trPr>
          <w:trHeight w:val="308"/>
        </w:trPr>
        <w:tc>
          <w:tcPr>
            <w:tcW w:w="9016" w:type="dxa"/>
            <w:gridSpan w:val="3"/>
            <w:tcBorders>
              <w:bottom w:val="single" w:sz="4" w:space="0" w:color="auto"/>
            </w:tcBorders>
          </w:tcPr>
          <w:p w14:paraId="2972F4AC" w14:textId="77777777" w:rsidR="00F32BB7" w:rsidRDefault="00F32BB7" w:rsidP="00B22621"/>
          <w:p w14:paraId="3A21206F" w14:textId="77777777" w:rsidR="00F32BB7" w:rsidRPr="00F32BB7" w:rsidRDefault="00F32BB7" w:rsidP="00B22621">
            <w:pPr>
              <w:rPr>
                <w:rStyle w:val="Accentuationintense"/>
                <w:lang w:val="fr-FR"/>
              </w:rPr>
            </w:pPr>
            <w:r w:rsidRPr="00F32BB7">
              <w:rPr>
                <w:rStyle w:val="Accentuationintense"/>
                <w:lang w:val="fr-FR"/>
              </w:rPr>
              <w:t xml:space="preserve">Science 5: Applications </w:t>
            </w:r>
          </w:p>
          <w:p w14:paraId="23E613C6" w14:textId="77777777" w:rsidR="00F32BB7" w:rsidRPr="00F32BB7" w:rsidRDefault="00F32BB7" w:rsidP="00B22621">
            <w:pPr>
              <w:rPr>
                <w:lang w:val="fr-FR"/>
              </w:rPr>
            </w:pPr>
            <w:r w:rsidRPr="00F32BB7">
              <w:rPr>
                <w:lang w:val="fr-FR"/>
              </w:rPr>
              <w:t>Chair: Jorge Vazquez</w:t>
            </w:r>
          </w:p>
          <w:p w14:paraId="4C91576A" w14:textId="77777777" w:rsidR="00F32BB7" w:rsidRDefault="00F32BB7" w:rsidP="00B22621">
            <w:r>
              <w:t xml:space="preserve">Co-chairs: </w:t>
            </w:r>
            <w:r w:rsidRPr="006D3F44">
              <w:t>Sujuan J Wang</w:t>
            </w:r>
            <w:r>
              <w:t xml:space="preserve">, </w:t>
            </w:r>
            <w:r w:rsidRPr="0022669E">
              <w:t>Salvatore Marullo</w:t>
            </w:r>
          </w:p>
          <w:p w14:paraId="3743E0B4" w14:textId="77777777" w:rsidR="00F32BB7" w:rsidRPr="0022669E" w:rsidRDefault="00F32BB7" w:rsidP="00B22621"/>
        </w:tc>
      </w:tr>
      <w:tr w:rsidR="00B22621" w14:paraId="4CF00A0F" w14:textId="77777777" w:rsidTr="00CE4CD8">
        <w:trPr>
          <w:trHeight w:val="308"/>
        </w:trPr>
        <w:tc>
          <w:tcPr>
            <w:tcW w:w="5634" w:type="dxa"/>
            <w:shd w:val="clear" w:color="auto" w:fill="C5E0B3" w:themeFill="accent6" w:themeFillTint="66"/>
          </w:tcPr>
          <w:p w14:paraId="022E343F" w14:textId="77777777" w:rsidR="00B22621" w:rsidRPr="002E0287" w:rsidRDefault="00B22621" w:rsidP="00B22621">
            <w:r w:rsidRPr="002E0287">
              <w:t>Comparison of multiple SST products using the Marine Heatwave Tracker</w:t>
            </w:r>
          </w:p>
        </w:tc>
        <w:tc>
          <w:tcPr>
            <w:tcW w:w="2281" w:type="dxa"/>
            <w:shd w:val="clear" w:color="auto" w:fill="C5E0B3" w:themeFill="accent6" w:themeFillTint="66"/>
          </w:tcPr>
          <w:p w14:paraId="419718B2" w14:textId="77777777" w:rsidR="00B22621" w:rsidRPr="00CE4CD8" w:rsidRDefault="00B22621" w:rsidP="00B22621">
            <w:r w:rsidRPr="00CE4CD8">
              <w:t>Robert Schlegel</w:t>
            </w:r>
          </w:p>
        </w:tc>
        <w:tc>
          <w:tcPr>
            <w:tcW w:w="1101" w:type="dxa"/>
            <w:shd w:val="clear" w:color="auto" w:fill="C5E0B3" w:themeFill="accent6" w:themeFillTint="66"/>
          </w:tcPr>
          <w:p w14:paraId="5C9B4D44" w14:textId="7E27E57C" w:rsidR="00B22621" w:rsidRPr="00CE4CD8" w:rsidRDefault="00F2582E" w:rsidP="00B22621">
            <w:r w:rsidRPr="00CE4CD8">
              <w:t>13:00 to 13:30</w:t>
            </w:r>
          </w:p>
        </w:tc>
      </w:tr>
      <w:tr w:rsidR="00B22621" w14:paraId="013D5149" w14:textId="77777777" w:rsidTr="00CE4CD8">
        <w:trPr>
          <w:trHeight w:val="308"/>
        </w:trPr>
        <w:tc>
          <w:tcPr>
            <w:tcW w:w="5634" w:type="dxa"/>
            <w:shd w:val="clear" w:color="auto" w:fill="C5E0B3" w:themeFill="accent6" w:themeFillTint="66"/>
          </w:tcPr>
          <w:p w14:paraId="2FBED1EB" w14:textId="77777777" w:rsidR="00B22621" w:rsidRPr="002E0287" w:rsidRDefault="00B22621" w:rsidP="00B22621">
            <w:r w:rsidRPr="002E0287">
              <w:t>Integrating regionally optimised sea surface temperature and ocean color earth observation products to detect and monitor harmful algal blooms in support of small scale fishers and the abalone aquaculture industry in the Southern Benguela Upwelling System</w:t>
            </w:r>
          </w:p>
        </w:tc>
        <w:tc>
          <w:tcPr>
            <w:tcW w:w="2281" w:type="dxa"/>
            <w:shd w:val="clear" w:color="auto" w:fill="C5E0B3" w:themeFill="accent6" w:themeFillTint="66"/>
          </w:tcPr>
          <w:p w14:paraId="4687F080" w14:textId="77777777" w:rsidR="00B22621" w:rsidRPr="00CE4CD8" w:rsidRDefault="00B22621" w:rsidP="00B22621">
            <w:r w:rsidRPr="00CE4CD8">
              <w:t>Christo Whittle</w:t>
            </w:r>
          </w:p>
        </w:tc>
        <w:tc>
          <w:tcPr>
            <w:tcW w:w="1101" w:type="dxa"/>
            <w:tcBorders>
              <w:bottom w:val="single" w:sz="4" w:space="0" w:color="auto"/>
            </w:tcBorders>
            <w:shd w:val="clear" w:color="auto" w:fill="C5E0B3" w:themeFill="accent6" w:themeFillTint="66"/>
          </w:tcPr>
          <w:p w14:paraId="682226F4" w14:textId="36B63066" w:rsidR="00B22621" w:rsidRPr="00CE4CD8" w:rsidRDefault="009B12C0" w:rsidP="00B22621">
            <w:r w:rsidRPr="00CE4CD8">
              <w:t xml:space="preserve">09:00 - 09:30 </w:t>
            </w:r>
          </w:p>
        </w:tc>
      </w:tr>
      <w:tr w:rsidR="00B22621" w14:paraId="2D989B67" w14:textId="77777777" w:rsidTr="00CE4CD8">
        <w:trPr>
          <w:trHeight w:val="308"/>
        </w:trPr>
        <w:tc>
          <w:tcPr>
            <w:tcW w:w="5634" w:type="dxa"/>
            <w:shd w:val="clear" w:color="auto" w:fill="C5E0B3" w:themeFill="accent6" w:themeFillTint="66"/>
          </w:tcPr>
          <w:p w14:paraId="28640D8D" w14:textId="77777777" w:rsidR="00B22621" w:rsidRPr="002E0287" w:rsidRDefault="00B22621" w:rsidP="00B22621">
            <w:pPr>
              <w:rPr>
                <w:highlight w:val="yellow"/>
              </w:rPr>
            </w:pPr>
            <w:r w:rsidRPr="002E0287">
              <w:t>Multi-Decadal Examination of Thermal Habitat Suitability for the Endangered Delta Smelt in the San Francisco Estuary using Landsat 5, 7, and 8</w:t>
            </w:r>
          </w:p>
        </w:tc>
        <w:tc>
          <w:tcPr>
            <w:tcW w:w="2281" w:type="dxa"/>
            <w:shd w:val="clear" w:color="auto" w:fill="C5E0B3" w:themeFill="accent6" w:themeFillTint="66"/>
          </w:tcPr>
          <w:p w14:paraId="21689E43" w14:textId="77777777" w:rsidR="00B22621" w:rsidRPr="00CE4CD8" w:rsidRDefault="00B22621" w:rsidP="00B22621">
            <w:r w:rsidRPr="00CE4CD8">
              <w:t>Gregory Halverson</w:t>
            </w:r>
          </w:p>
        </w:tc>
        <w:tc>
          <w:tcPr>
            <w:tcW w:w="1101" w:type="dxa"/>
            <w:tcBorders>
              <w:bottom w:val="single" w:sz="4" w:space="0" w:color="auto"/>
            </w:tcBorders>
            <w:shd w:val="clear" w:color="auto" w:fill="C5E0B3" w:themeFill="accent6" w:themeFillTint="66"/>
          </w:tcPr>
          <w:p w14:paraId="458C2C9F" w14:textId="2D470942" w:rsidR="00B22621" w:rsidRPr="00CE4CD8" w:rsidRDefault="00F2582E" w:rsidP="00B22621">
            <w:r w:rsidRPr="00CE4CD8">
              <w:rPr>
                <w:rFonts w:eastAsia="Times New Roman"/>
              </w:rPr>
              <w:t>23:00 to 23:30</w:t>
            </w:r>
          </w:p>
        </w:tc>
      </w:tr>
      <w:tr w:rsidR="00B22621" w14:paraId="0CBE26E7" w14:textId="77777777" w:rsidTr="00CE4CD8">
        <w:trPr>
          <w:trHeight w:val="308"/>
        </w:trPr>
        <w:tc>
          <w:tcPr>
            <w:tcW w:w="5634" w:type="dxa"/>
            <w:shd w:val="clear" w:color="auto" w:fill="C5E0B3" w:themeFill="accent6" w:themeFillTint="66"/>
          </w:tcPr>
          <w:p w14:paraId="528E9316" w14:textId="77777777" w:rsidR="00B22621" w:rsidRPr="002E0287" w:rsidRDefault="00B22621" w:rsidP="00B22621">
            <w:pPr>
              <w:rPr>
                <w:highlight w:val="yellow"/>
              </w:rPr>
            </w:pPr>
            <w:r w:rsidRPr="002E0287">
              <w:t>On the use of sea surface temperature (SST) for improving the altimeter derived surface currents: a sensitivity study to SST products</w:t>
            </w:r>
          </w:p>
        </w:tc>
        <w:tc>
          <w:tcPr>
            <w:tcW w:w="2281" w:type="dxa"/>
            <w:shd w:val="clear" w:color="auto" w:fill="C5E0B3" w:themeFill="accent6" w:themeFillTint="66"/>
          </w:tcPr>
          <w:p w14:paraId="42AD9692" w14:textId="77777777" w:rsidR="00B22621" w:rsidRPr="00CE4CD8" w:rsidRDefault="00B22621" w:rsidP="00B22621">
            <w:r w:rsidRPr="00CE4CD8">
              <w:t>Daniele Ciani</w:t>
            </w:r>
          </w:p>
        </w:tc>
        <w:tc>
          <w:tcPr>
            <w:tcW w:w="1101" w:type="dxa"/>
            <w:shd w:val="clear" w:color="auto" w:fill="C5E0B3" w:themeFill="accent6" w:themeFillTint="66"/>
          </w:tcPr>
          <w:p w14:paraId="1876483E" w14:textId="131D3174" w:rsidR="00B22621" w:rsidRPr="00CE4CD8" w:rsidRDefault="00C84563" w:rsidP="00B22621">
            <w:r w:rsidRPr="00CE4CD8">
              <w:t>10:00 - 10:30</w:t>
            </w:r>
          </w:p>
        </w:tc>
      </w:tr>
      <w:tr w:rsidR="006E0A99" w14:paraId="69B7630C" w14:textId="77777777" w:rsidTr="006E0A99">
        <w:trPr>
          <w:trHeight w:val="308"/>
        </w:trPr>
        <w:tc>
          <w:tcPr>
            <w:tcW w:w="5634" w:type="dxa"/>
            <w:tcBorders>
              <w:bottom w:val="single" w:sz="4" w:space="0" w:color="auto"/>
            </w:tcBorders>
          </w:tcPr>
          <w:p w14:paraId="30BFB8B6" w14:textId="77777777" w:rsidR="006E0A99" w:rsidRPr="002E0287" w:rsidRDefault="006E0A99" w:rsidP="00B22621"/>
        </w:tc>
        <w:tc>
          <w:tcPr>
            <w:tcW w:w="2281" w:type="dxa"/>
            <w:tcBorders>
              <w:bottom w:val="single" w:sz="4" w:space="0" w:color="auto"/>
            </w:tcBorders>
          </w:tcPr>
          <w:p w14:paraId="461DF974" w14:textId="77777777" w:rsidR="006E0A99" w:rsidRPr="002E0287" w:rsidRDefault="006E0A99" w:rsidP="00B22621"/>
        </w:tc>
        <w:tc>
          <w:tcPr>
            <w:tcW w:w="1101" w:type="dxa"/>
            <w:tcBorders>
              <w:bottom w:val="single" w:sz="4" w:space="0" w:color="auto"/>
            </w:tcBorders>
          </w:tcPr>
          <w:p w14:paraId="06F7C118" w14:textId="77777777" w:rsidR="006E0A99" w:rsidRPr="009D0A52" w:rsidRDefault="006E0A99" w:rsidP="00B22621"/>
        </w:tc>
      </w:tr>
      <w:tr w:rsidR="00B22621" w14:paraId="047772BA" w14:textId="77777777" w:rsidTr="00CE4CD8">
        <w:trPr>
          <w:trHeight w:val="308"/>
        </w:trPr>
        <w:tc>
          <w:tcPr>
            <w:tcW w:w="5634" w:type="dxa"/>
            <w:shd w:val="clear" w:color="auto" w:fill="BDD6EE" w:themeFill="accent1" w:themeFillTint="66"/>
          </w:tcPr>
          <w:p w14:paraId="745EAFC5" w14:textId="77777777" w:rsidR="00B22621" w:rsidRPr="002E0287" w:rsidRDefault="00B22621" w:rsidP="00B22621">
            <w:r w:rsidRPr="002E0287">
              <w:t>NOAA’s Ocean Heat Content Suite for the Indian Ocean</w:t>
            </w:r>
          </w:p>
        </w:tc>
        <w:tc>
          <w:tcPr>
            <w:tcW w:w="2281" w:type="dxa"/>
            <w:shd w:val="clear" w:color="auto" w:fill="BDD6EE" w:themeFill="accent1" w:themeFillTint="66"/>
          </w:tcPr>
          <w:p w14:paraId="6F8A104D" w14:textId="77777777" w:rsidR="00B22621" w:rsidRPr="002E0287" w:rsidRDefault="00B22621" w:rsidP="00B22621">
            <w:r w:rsidRPr="002E0287">
              <w:t>Eileen Maturi</w:t>
            </w:r>
          </w:p>
        </w:tc>
        <w:tc>
          <w:tcPr>
            <w:tcW w:w="1101" w:type="dxa"/>
            <w:tcBorders>
              <w:bottom w:val="single" w:sz="4" w:space="0" w:color="auto"/>
            </w:tcBorders>
            <w:shd w:val="clear" w:color="auto" w:fill="BDD6EE" w:themeFill="accent1" w:themeFillTint="66"/>
          </w:tcPr>
          <w:p w14:paraId="1EA03E01" w14:textId="77777777" w:rsidR="00B22621" w:rsidRDefault="00B22621" w:rsidP="00B22621">
            <w:r w:rsidRPr="009D0A52">
              <w:t>TBD</w:t>
            </w:r>
          </w:p>
        </w:tc>
      </w:tr>
      <w:tr w:rsidR="00B22621" w14:paraId="620FEF15" w14:textId="77777777" w:rsidTr="00CE4CD8">
        <w:trPr>
          <w:trHeight w:val="308"/>
        </w:trPr>
        <w:tc>
          <w:tcPr>
            <w:tcW w:w="5634" w:type="dxa"/>
            <w:shd w:val="clear" w:color="auto" w:fill="BDD6EE" w:themeFill="accent1" w:themeFillTint="66"/>
          </w:tcPr>
          <w:p w14:paraId="7578EC2F" w14:textId="77777777" w:rsidR="00B22621" w:rsidRPr="002E0287" w:rsidRDefault="00B22621" w:rsidP="00B22621">
            <w:r w:rsidRPr="002E0287">
              <w:t>Address Tropical Climate Variability with Neural Network Models</w:t>
            </w:r>
          </w:p>
        </w:tc>
        <w:tc>
          <w:tcPr>
            <w:tcW w:w="2281" w:type="dxa"/>
            <w:shd w:val="clear" w:color="auto" w:fill="BDD6EE" w:themeFill="accent1" w:themeFillTint="66"/>
          </w:tcPr>
          <w:p w14:paraId="3B09C421" w14:textId="77777777" w:rsidR="00B22621" w:rsidRPr="002E0287" w:rsidRDefault="00B22621" w:rsidP="00B22621">
            <w:r w:rsidRPr="002E0287">
              <w:t xml:space="preserve">Francesca </w:t>
            </w:r>
            <w:proofErr w:type="spellStart"/>
            <w:r w:rsidRPr="002E0287">
              <w:t>Leonelli</w:t>
            </w:r>
            <w:proofErr w:type="spellEnd"/>
            <w:r w:rsidRPr="002E0287">
              <w:t xml:space="preserve"> </w:t>
            </w:r>
          </w:p>
        </w:tc>
        <w:tc>
          <w:tcPr>
            <w:tcW w:w="1101" w:type="dxa"/>
            <w:shd w:val="clear" w:color="auto" w:fill="BDD6EE" w:themeFill="accent1" w:themeFillTint="66"/>
          </w:tcPr>
          <w:p w14:paraId="00B605FA" w14:textId="50CEC2CE" w:rsidR="00B22621" w:rsidRPr="00450A16" w:rsidRDefault="00450A16" w:rsidP="00450A16">
            <w:pPr>
              <w:rPr>
                <w:highlight w:val="yellow"/>
              </w:rPr>
            </w:pPr>
            <w:r>
              <w:t>15:00 - 16:00</w:t>
            </w:r>
          </w:p>
        </w:tc>
      </w:tr>
      <w:tr w:rsidR="00B22621" w14:paraId="33CC75F5" w14:textId="77777777" w:rsidTr="00CE4CD8">
        <w:trPr>
          <w:trHeight w:val="308"/>
        </w:trPr>
        <w:tc>
          <w:tcPr>
            <w:tcW w:w="5634" w:type="dxa"/>
            <w:tcBorders>
              <w:bottom w:val="single" w:sz="4" w:space="0" w:color="auto"/>
            </w:tcBorders>
            <w:shd w:val="clear" w:color="auto" w:fill="BDD6EE" w:themeFill="accent1" w:themeFillTint="66"/>
          </w:tcPr>
          <w:p w14:paraId="5BDABFA3" w14:textId="77777777" w:rsidR="00B22621" w:rsidRPr="002E0287" w:rsidRDefault="00B22621" w:rsidP="00B22621">
            <w:pPr>
              <w:rPr>
                <w:rFonts w:cs="Calibri"/>
              </w:rPr>
            </w:pPr>
            <w:r w:rsidRPr="002E0287">
              <w:rPr>
                <w:rFonts w:cs="Calibri"/>
              </w:rPr>
              <w:t>The Mediterranean, almost 40 years of continued warming</w:t>
            </w:r>
          </w:p>
        </w:tc>
        <w:tc>
          <w:tcPr>
            <w:tcW w:w="2281" w:type="dxa"/>
            <w:tcBorders>
              <w:bottom w:val="single" w:sz="4" w:space="0" w:color="auto"/>
            </w:tcBorders>
            <w:shd w:val="clear" w:color="auto" w:fill="BDD6EE" w:themeFill="accent1" w:themeFillTint="66"/>
          </w:tcPr>
          <w:p w14:paraId="71F6B0F2" w14:textId="77777777" w:rsidR="00B22621" w:rsidRPr="002E0287" w:rsidRDefault="00B22621" w:rsidP="00B22621">
            <w:r w:rsidRPr="002E0287">
              <w:rPr>
                <w:rFonts w:cs="Calibri"/>
              </w:rPr>
              <w:t xml:space="preserve">Francisco </w:t>
            </w:r>
            <w:r w:rsidRPr="002E0287">
              <w:t>Pastor</w:t>
            </w:r>
          </w:p>
        </w:tc>
        <w:tc>
          <w:tcPr>
            <w:tcW w:w="1101" w:type="dxa"/>
            <w:tcBorders>
              <w:bottom w:val="single" w:sz="4" w:space="0" w:color="auto"/>
            </w:tcBorders>
            <w:shd w:val="clear" w:color="auto" w:fill="BDD6EE" w:themeFill="accent1" w:themeFillTint="66"/>
          </w:tcPr>
          <w:p w14:paraId="1FEF20DD" w14:textId="393B5297" w:rsidR="00B22621" w:rsidRDefault="00051B96" w:rsidP="00B22621">
            <w:r w:rsidRPr="00051B96">
              <w:t>10:00 - 11:00</w:t>
            </w:r>
          </w:p>
        </w:tc>
      </w:tr>
      <w:tr w:rsidR="00B22621" w14:paraId="0111C091" w14:textId="77777777" w:rsidTr="00F50894">
        <w:trPr>
          <w:trHeight w:val="308"/>
        </w:trPr>
        <w:tc>
          <w:tcPr>
            <w:tcW w:w="5634" w:type="dxa"/>
            <w:tcBorders>
              <w:bottom w:val="single" w:sz="4" w:space="0" w:color="auto"/>
            </w:tcBorders>
          </w:tcPr>
          <w:p w14:paraId="45D61045" w14:textId="77777777" w:rsidR="00B22621" w:rsidRDefault="00B22621" w:rsidP="00B22621"/>
        </w:tc>
        <w:tc>
          <w:tcPr>
            <w:tcW w:w="2281" w:type="dxa"/>
            <w:tcBorders>
              <w:bottom w:val="single" w:sz="4" w:space="0" w:color="auto"/>
            </w:tcBorders>
          </w:tcPr>
          <w:p w14:paraId="403AFFDB" w14:textId="77777777" w:rsidR="00B22621" w:rsidRPr="0022669E" w:rsidRDefault="00B22621" w:rsidP="00B22621"/>
        </w:tc>
        <w:tc>
          <w:tcPr>
            <w:tcW w:w="1101" w:type="dxa"/>
            <w:tcBorders>
              <w:bottom w:val="single" w:sz="4" w:space="0" w:color="auto"/>
            </w:tcBorders>
          </w:tcPr>
          <w:p w14:paraId="327657C4" w14:textId="77777777" w:rsidR="00B22621" w:rsidRPr="0022669E" w:rsidRDefault="00B22621" w:rsidP="00B22621"/>
        </w:tc>
      </w:tr>
      <w:tr w:rsidR="00F32BB7" w14:paraId="0D12201B" w14:textId="77777777" w:rsidTr="00F50894">
        <w:trPr>
          <w:trHeight w:val="308"/>
        </w:trPr>
        <w:tc>
          <w:tcPr>
            <w:tcW w:w="5634" w:type="dxa"/>
            <w:tcBorders>
              <w:top w:val="single" w:sz="4" w:space="0" w:color="auto"/>
              <w:left w:val="nil"/>
              <w:bottom w:val="nil"/>
              <w:right w:val="nil"/>
            </w:tcBorders>
          </w:tcPr>
          <w:p w14:paraId="4393CB6B" w14:textId="77777777" w:rsidR="00F32BB7" w:rsidRDefault="00F32BB7" w:rsidP="00B22621"/>
        </w:tc>
        <w:tc>
          <w:tcPr>
            <w:tcW w:w="2281" w:type="dxa"/>
            <w:tcBorders>
              <w:top w:val="single" w:sz="4" w:space="0" w:color="auto"/>
              <w:left w:val="nil"/>
              <w:bottom w:val="nil"/>
              <w:right w:val="nil"/>
            </w:tcBorders>
          </w:tcPr>
          <w:p w14:paraId="17EF9D54" w14:textId="77777777" w:rsidR="00F32BB7" w:rsidRPr="0022669E" w:rsidRDefault="00F32BB7" w:rsidP="00B22621"/>
        </w:tc>
        <w:tc>
          <w:tcPr>
            <w:tcW w:w="1101" w:type="dxa"/>
            <w:tcBorders>
              <w:top w:val="single" w:sz="4" w:space="0" w:color="auto"/>
              <w:left w:val="nil"/>
              <w:bottom w:val="nil"/>
              <w:right w:val="nil"/>
            </w:tcBorders>
          </w:tcPr>
          <w:p w14:paraId="5E736C64" w14:textId="77777777" w:rsidR="00F32BB7" w:rsidRPr="0022669E" w:rsidRDefault="00F32BB7" w:rsidP="00B22621"/>
        </w:tc>
      </w:tr>
      <w:tr w:rsidR="00F50894" w:rsidRPr="004F4A47" w14:paraId="3666D1DE" w14:textId="77777777" w:rsidTr="006351F1">
        <w:trPr>
          <w:trHeight w:val="308"/>
        </w:trPr>
        <w:tc>
          <w:tcPr>
            <w:tcW w:w="5634" w:type="dxa"/>
            <w:tcBorders>
              <w:top w:val="nil"/>
              <w:left w:val="nil"/>
              <w:bottom w:val="nil"/>
              <w:right w:val="nil"/>
            </w:tcBorders>
          </w:tcPr>
          <w:p w14:paraId="7935653E" w14:textId="77777777" w:rsidR="00F50894" w:rsidRPr="004F4A47" w:rsidRDefault="00F50894" w:rsidP="006351F1">
            <w:pPr>
              <w:rPr>
                <w:i/>
              </w:rPr>
            </w:pPr>
            <w:r w:rsidRPr="004F4A47">
              <w:rPr>
                <w:i/>
              </w:rPr>
              <w:t>Continue</w:t>
            </w:r>
            <w:r>
              <w:rPr>
                <w:i/>
              </w:rPr>
              <w:t>s</w:t>
            </w:r>
            <w:r w:rsidRPr="004F4A47">
              <w:rPr>
                <w:i/>
              </w:rPr>
              <w:t xml:space="preserve"> next page</w:t>
            </w:r>
          </w:p>
        </w:tc>
        <w:tc>
          <w:tcPr>
            <w:tcW w:w="2281" w:type="dxa"/>
            <w:tcBorders>
              <w:top w:val="nil"/>
              <w:left w:val="nil"/>
              <w:bottom w:val="nil"/>
              <w:right w:val="nil"/>
            </w:tcBorders>
          </w:tcPr>
          <w:p w14:paraId="1079FE80" w14:textId="77777777" w:rsidR="00F50894" w:rsidRPr="004F4A47" w:rsidRDefault="00F50894" w:rsidP="006351F1">
            <w:pPr>
              <w:rPr>
                <w:i/>
              </w:rPr>
            </w:pPr>
          </w:p>
        </w:tc>
        <w:tc>
          <w:tcPr>
            <w:tcW w:w="1101" w:type="dxa"/>
            <w:tcBorders>
              <w:top w:val="nil"/>
              <w:left w:val="nil"/>
              <w:bottom w:val="nil"/>
              <w:right w:val="nil"/>
            </w:tcBorders>
          </w:tcPr>
          <w:p w14:paraId="33253B75" w14:textId="77777777" w:rsidR="00F50894" w:rsidRPr="004F4A47" w:rsidRDefault="00F50894" w:rsidP="006351F1">
            <w:pPr>
              <w:rPr>
                <w:i/>
                <w:color w:val="A6A6A6" w:themeColor="background1" w:themeShade="A6"/>
              </w:rPr>
            </w:pPr>
          </w:p>
        </w:tc>
      </w:tr>
      <w:tr w:rsidR="00F50894" w14:paraId="24064CD1" w14:textId="77777777" w:rsidTr="00F50894">
        <w:trPr>
          <w:trHeight w:val="308"/>
        </w:trPr>
        <w:tc>
          <w:tcPr>
            <w:tcW w:w="5634" w:type="dxa"/>
            <w:tcBorders>
              <w:top w:val="nil"/>
              <w:left w:val="nil"/>
              <w:bottom w:val="nil"/>
              <w:right w:val="nil"/>
            </w:tcBorders>
          </w:tcPr>
          <w:p w14:paraId="7F326E79" w14:textId="77777777" w:rsidR="00F50894" w:rsidRDefault="00F50894" w:rsidP="00B22621"/>
        </w:tc>
        <w:tc>
          <w:tcPr>
            <w:tcW w:w="2281" w:type="dxa"/>
            <w:tcBorders>
              <w:top w:val="nil"/>
              <w:left w:val="nil"/>
              <w:bottom w:val="nil"/>
              <w:right w:val="nil"/>
            </w:tcBorders>
          </w:tcPr>
          <w:p w14:paraId="4CC52126" w14:textId="77777777" w:rsidR="00F50894" w:rsidRPr="0022669E" w:rsidRDefault="00F50894" w:rsidP="00B22621"/>
        </w:tc>
        <w:tc>
          <w:tcPr>
            <w:tcW w:w="1101" w:type="dxa"/>
            <w:tcBorders>
              <w:top w:val="nil"/>
              <w:left w:val="nil"/>
              <w:bottom w:val="nil"/>
              <w:right w:val="nil"/>
            </w:tcBorders>
          </w:tcPr>
          <w:p w14:paraId="41959F1F" w14:textId="77777777" w:rsidR="00F50894" w:rsidRPr="0022669E" w:rsidRDefault="00F50894" w:rsidP="00B22621"/>
        </w:tc>
      </w:tr>
      <w:tr w:rsidR="00F50894" w14:paraId="022109B2" w14:textId="77777777" w:rsidTr="00F50894">
        <w:trPr>
          <w:trHeight w:val="308"/>
        </w:trPr>
        <w:tc>
          <w:tcPr>
            <w:tcW w:w="5634" w:type="dxa"/>
            <w:tcBorders>
              <w:top w:val="nil"/>
              <w:left w:val="nil"/>
              <w:bottom w:val="nil"/>
              <w:right w:val="nil"/>
            </w:tcBorders>
          </w:tcPr>
          <w:p w14:paraId="20BDBEA0" w14:textId="77777777" w:rsidR="00F50894" w:rsidRDefault="00F50894" w:rsidP="00B22621"/>
        </w:tc>
        <w:tc>
          <w:tcPr>
            <w:tcW w:w="2281" w:type="dxa"/>
            <w:tcBorders>
              <w:top w:val="nil"/>
              <w:left w:val="nil"/>
              <w:bottom w:val="nil"/>
              <w:right w:val="nil"/>
            </w:tcBorders>
          </w:tcPr>
          <w:p w14:paraId="2A46CBA8" w14:textId="77777777" w:rsidR="00F50894" w:rsidRPr="0022669E" w:rsidRDefault="00F50894" w:rsidP="00B22621"/>
        </w:tc>
        <w:tc>
          <w:tcPr>
            <w:tcW w:w="1101" w:type="dxa"/>
            <w:tcBorders>
              <w:top w:val="nil"/>
              <w:left w:val="nil"/>
              <w:bottom w:val="nil"/>
              <w:right w:val="nil"/>
            </w:tcBorders>
          </w:tcPr>
          <w:p w14:paraId="78FFA31A" w14:textId="77777777" w:rsidR="00F50894" w:rsidRPr="0022669E" w:rsidRDefault="00F50894" w:rsidP="00B22621"/>
        </w:tc>
      </w:tr>
      <w:tr w:rsidR="00F50894" w14:paraId="2F28A731" w14:textId="77777777" w:rsidTr="00F50894">
        <w:trPr>
          <w:trHeight w:val="308"/>
        </w:trPr>
        <w:tc>
          <w:tcPr>
            <w:tcW w:w="5634" w:type="dxa"/>
            <w:tcBorders>
              <w:top w:val="nil"/>
              <w:left w:val="nil"/>
              <w:bottom w:val="nil"/>
              <w:right w:val="nil"/>
            </w:tcBorders>
          </w:tcPr>
          <w:p w14:paraId="329DAD65" w14:textId="77777777" w:rsidR="00F50894" w:rsidRDefault="00F50894" w:rsidP="00B22621"/>
        </w:tc>
        <w:tc>
          <w:tcPr>
            <w:tcW w:w="2281" w:type="dxa"/>
            <w:tcBorders>
              <w:top w:val="nil"/>
              <w:left w:val="nil"/>
              <w:bottom w:val="nil"/>
              <w:right w:val="nil"/>
            </w:tcBorders>
          </w:tcPr>
          <w:p w14:paraId="6611C1F9" w14:textId="77777777" w:rsidR="00F50894" w:rsidRPr="0022669E" w:rsidRDefault="00F50894" w:rsidP="00B22621"/>
        </w:tc>
        <w:tc>
          <w:tcPr>
            <w:tcW w:w="1101" w:type="dxa"/>
            <w:tcBorders>
              <w:top w:val="nil"/>
              <w:left w:val="nil"/>
              <w:bottom w:val="nil"/>
              <w:right w:val="nil"/>
            </w:tcBorders>
          </w:tcPr>
          <w:p w14:paraId="524B55D5" w14:textId="77777777" w:rsidR="00F50894" w:rsidRPr="0022669E" w:rsidRDefault="00F50894" w:rsidP="00B22621"/>
        </w:tc>
      </w:tr>
      <w:tr w:rsidR="00F50894" w14:paraId="748F7A36" w14:textId="77777777" w:rsidTr="00F50894">
        <w:trPr>
          <w:trHeight w:val="308"/>
        </w:trPr>
        <w:tc>
          <w:tcPr>
            <w:tcW w:w="5634" w:type="dxa"/>
            <w:tcBorders>
              <w:top w:val="nil"/>
              <w:left w:val="nil"/>
              <w:bottom w:val="nil"/>
              <w:right w:val="nil"/>
            </w:tcBorders>
          </w:tcPr>
          <w:p w14:paraId="45A2E256" w14:textId="77777777" w:rsidR="00F50894" w:rsidRDefault="00F50894" w:rsidP="00B22621"/>
        </w:tc>
        <w:tc>
          <w:tcPr>
            <w:tcW w:w="2281" w:type="dxa"/>
            <w:tcBorders>
              <w:top w:val="nil"/>
              <w:left w:val="nil"/>
              <w:bottom w:val="nil"/>
              <w:right w:val="nil"/>
            </w:tcBorders>
          </w:tcPr>
          <w:p w14:paraId="14D1C76D" w14:textId="77777777" w:rsidR="00F50894" w:rsidRPr="0022669E" w:rsidRDefault="00F50894" w:rsidP="00B22621"/>
        </w:tc>
        <w:tc>
          <w:tcPr>
            <w:tcW w:w="1101" w:type="dxa"/>
            <w:tcBorders>
              <w:top w:val="nil"/>
              <w:left w:val="nil"/>
              <w:bottom w:val="nil"/>
              <w:right w:val="nil"/>
            </w:tcBorders>
          </w:tcPr>
          <w:p w14:paraId="4EDC4D54" w14:textId="77777777" w:rsidR="00F50894" w:rsidRPr="0022669E" w:rsidRDefault="00F50894" w:rsidP="00B22621"/>
        </w:tc>
      </w:tr>
      <w:tr w:rsidR="00F50894" w14:paraId="1F50A2E8" w14:textId="77777777" w:rsidTr="00F50894">
        <w:trPr>
          <w:trHeight w:val="308"/>
        </w:trPr>
        <w:tc>
          <w:tcPr>
            <w:tcW w:w="5634" w:type="dxa"/>
            <w:tcBorders>
              <w:top w:val="nil"/>
              <w:left w:val="nil"/>
              <w:bottom w:val="nil"/>
              <w:right w:val="nil"/>
            </w:tcBorders>
          </w:tcPr>
          <w:p w14:paraId="3F505CA2" w14:textId="77777777" w:rsidR="00F50894" w:rsidRDefault="00F50894" w:rsidP="00B22621"/>
        </w:tc>
        <w:tc>
          <w:tcPr>
            <w:tcW w:w="2281" w:type="dxa"/>
            <w:tcBorders>
              <w:top w:val="nil"/>
              <w:left w:val="nil"/>
              <w:bottom w:val="nil"/>
              <w:right w:val="nil"/>
            </w:tcBorders>
          </w:tcPr>
          <w:p w14:paraId="08FE85CD" w14:textId="77777777" w:rsidR="00F50894" w:rsidRPr="0022669E" w:rsidRDefault="00F50894" w:rsidP="00B22621"/>
        </w:tc>
        <w:tc>
          <w:tcPr>
            <w:tcW w:w="1101" w:type="dxa"/>
            <w:tcBorders>
              <w:top w:val="nil"/>
              <w:left w:val="nil"/>
              <w:bottom w:val="nil"/>
              <w:right w:val="nil"/>
            </w:tcBorders>
          </w:tcPr>
          <w:p w14:paraId="275FBFDF" w14:textId="77777777" w:rsidR="00F50894" w:rsidRPr="0022669E" w:rsidRDefault="00F50894" w:rsidP="00B22621"/>
        </w:tc>
      </w:tr>
      <w:tr w:rsidR="00F50894" w14:paraId="47816731" w14:textId="77777777" w:rsidTr="00F50894">
        <w:trPr>
          <w:trHeight w:val="308"/>
        </w:trPr>
        <w:tc>
          <w:tcPr>
            <w:tcW w:w="5634" w:type="dxa"/>
            <w:tcBorders>
              <w:top w:val="nil"/>
              <w:left w:val="nil"/>
              <w:bottom w:val="nil"/>
              <w:right w:val="nil"/>
            </w:tcBorders>
          </w:tcPr>
          <w:p w14:paraId="73867066" w14:textId="77777777" w:rsidR="00F50894" w:rsidRDefault="00F50894" w:rsidP="00B22621"/>
        </w:tc>
        <w:tc>
          <w:tcPr>
            <w:tcW w:w="2281" w:type="dxa"/>
            <w:tcBorders>
              <w:top w:val="nil"/>
              <w:left w:val="nil"/>
              <w:bottom w:val="nil"/>
              <w:right w:val="nil"/>
            </w:tcBorders>
          </w:tcPr>
          <w:p w14:paraId="0792FC42" w14:textId="77777777" w:rsidR="00F50894" w:rsidRPr="0022669E" w:rsidRDefault="00F50894" w:rsidP="00B22621"/>
        </w:tc>
        <w:tc>
          <w:tcPr>
            <w:tcW w:w="1101" w:type="dxa"/>
            <w:tcBorders>
              <w:top w:val="nil"/>
              <w:left w:val="nil"/>
              <w:bottom w:val="nil"/>
              <w:right w:val="nil"/>
            </w:tcBorders>
          </w:tcPr>
          <w:p w14:paraId="2CE4258D" w14:textId="77777777" w:rsidR="00F50894" w:rsidRPr="0022669E" w:rsidRDefault="00F50894" w:rsidP="00B22621"/>
        </w:tc>
      </w:tr>
      <w:tr w:rsidR="00F50894" w14:paraId="7611CD2B" w14:textId="77777777" w:rsidTr="00F50894">
        <w:trPr>
          <w:trHeight w:val="308"/>
        </w:trPr>
        <w:tc>
          <w:tcPr>
            <w:tcW w:w="5634" w:type="dxa"/>
            <w:tcBorders>
              <w:top w:val="nil"/>
              <w:left w:val="nil"/>
              <w:bottom w:val="nil"/>
              <w:right w:val="nil"/>
            </w:tcBorders>
          </w:tcPr>
          <w:p w14:paraId="7855F462" w14:textId="77777777" w:rsidR="00F50894" w:rsidRDefault="00F50894" w:rsidP="00B22621"/>
        </w:tc>
        <w:tc>
          <w:tcPr>
            <w:tcW w:w="2281" w:type="dxa"/>
            <w:tcBorders>
              <w:top w:val="nil"/>
              <w:left w:val="nil"/>
              <w:bottom w:val="nil"/>
              <w:right w:val="nil"/>
            </w:tcBorders>
          </w:tcPr>
          <w:p w14:paraId="148D4FE9" w14:textId="77777777" w:rsidR="00F50894" w:rsidRPr="0022669E" w:rsidRDefault="00F50894" w:rsidP="00B22621"/>
        </w:tc>
        <w:tc>
          <w:tcPr>
            <w:tcW w:w="1101" w:type="dxa"/>
            <w:tcBorders>
              <w:top w:val="nil"/>
              <w:left w:val="nil"/>
              <w:bottom w:val="nil"/>
              <w:right w:val="nil"/>
            </w:tcBorders>
          </w:tcPr>
          <w:p w14:paraId="0C3F5E50" w14:textId="77777777" w:rsidR="00F50894" w:rsidRPr="0022669E" w:rsidRDefault="00F50894" w:rsidP="00B22621"/>
        </w:tc>
      </w:tr>
      <w:tr w:rsidR="00F50894" w14:paraId="6A333C20" w14:textId="77777777" w:rsidTr="00F50894">
        <w:trPr>
          <w:trHeight w:val="308"/>
        </w:trPr>
        <w:tc>
          <w:tcPr>
            <w:tcW w:w="5634" w:type="dxa"/>
            <w:tcBorders>
              <w:top w:val="nil"/>
              <w:left w:val="nil"/>
              <w:bottom w:val="nil"/>
              <w:right w:val="nil"/>
            </w:tcBorders>
          </w:tcPr>
          <w:p w14:paraId="23F8EDF9" w14:textId="77777777" w:rsidR="00F50894" w:rsidRDefault="00F50894" w:rsidP="00B22621"/>
        </w:tc>
        <w:tc>
          <w:tcPr>
            <w:tcW w:w="2281" w:type="dxa"/>
            <w:tcBorders>
              <w:top w:val="nil"/>
              <w:left w:val="nil"/>
              <w:bottom w:val="nil"/>
              <w:right w:val="nil"/>
            </w:tcBorders>
          </w:tcPr>
          <w:p w14:paraId="1FCE2CF8" w14:textId="77777777" w:rsidR="00F50894" w:rsidRPr="0022669E" w:rsidRDefault="00F50894" w:rsidP="00B22621"/>
        </w:tc>
        <w:tc>
          <w:tcPr>
            <w:tcW w:w="1101" w:type="dxa"/>
            <w:tcBorders>
              <w:top w:val="nil"/>
              <w:left w:val="nil"/>
              <w:bottom w:val="nil"/>
              <w:right w:val="nil"/>
            </w:tcBorders>
          </w:tcPr>
          <w:p w14:paraId="439FF2D2" w14:textId="77777777" w:rsidR="00F50894" w:rsidRPr="0022669E" w:rsidRDefault="00F50894" w:rsidP="00B22621"/>
        </w:tc>
      </w:tr>
      <w:tr w:rsidR="00CE4CD8" w14:paraId="72FEEFC9" w14:textId="77777777" w:rsidTr="00F50894">
        <w:trPr>
          <w:trHeight w:val="308"/>
        </w:trPr>
        <w:tc>
          <w:tcPr>
            <w:tcW w:w="5634" w:type="dxa"/>
            <w:tcBorders>
              <w:top w:val="nil"/>
              <w:left w:val="nil"/>
              <w:bottom w:val="nil"/>
              <w:right w:val="nil"/>
            </w:tcBorders>
          </w:tcPr>
          <w:p w14:paraId="127F2D05" w14:textId="77777777" w:rsidR="00CE4CD8" w:rsidRDefault="00CE4CD8" w:rsidP="00B22621"/>
        </w:tc>
        <w:tc>
          <w:tcPr>
            <w:tcW w:w="2281" w:type="dxa"/>
            <w:tcBorders>
              <w:top w:val="nil"/>
              <w:left w:val="nil"/>
              <w:bottom w:val="nil"/>
              <w:right w:val="nil"/>
            </w:tcBorders>
          </w:tcPr>
          <w:p w14:paraId="33EEE026" w14:textId="77777777" w:rsidR="00CE4CD8" w:rsidRPr="0022669E" w:rsidRDefault="00CE4CD8" w:rsidP="00B22621"/>
        </w:tc>
        <w:tc>
          <w:tcPr>
            <w:tcW w:w="1101" w:type="dxa"/>
            <w:tcBorders>
              <w:top w:val="nil"/>
              <w:left w:val="nil"/>
              <w:bottom w:val="nil"/>
              <w:right w:val="nil"/>
            </w:tcBorders>
          </w:tcPr>
          <w:p w14:paraId="6E19E8A5" w14:textId="77777777" w:rsidR="00CE4CD8" w:rsidRPr="0022669E" w:rsidRDefault="00CE4CD8" w:rsidP="00B22621"/>
        </w:tc>
      </w:tr>
      <w:tr w:rsidR="00F50894" w14:paraId="1DF9ACA4" w14:textId="77777777" w:rsidTr="00F50894">
        <w:trPr>
          <w:trHeight w:val="308"/>
        </w:trPr>
        <w:tc>
          <w:tcPr>
            <w:tcW w:w="5634" w:type="dxa"/>
            <w:tcBorders>
              <w:top w:val="nil"/>
              <w:left w:val="nil"/>
              <w:bottom w:val="nil"/>
              <w:right w:val="nil"/>
            </w:tcBorders>
          </w:tcPr>
          <w:p w14:paraId="4A968FA9" w14:textId="77777777" w:rsidR="00F50894" w:rsidRDefault="00F50894" w:rsidP="00B22621"/>
        </w:tc>
        <w:tc>
          <w:tcPr>
            <w:tcW w:w="2281" w:type="dxa"/>
            <w:tcBorders>
              <w:top w:val="nil"/>
              <w:left w:val="nil"/>
              <w:bottom w:val="nil"/>
              <w:right w:val="nil"/>
            </w:tcBorders>
          </w:tcPr>
          <w:p w14:paraId="0D121FCA" w14:textId="77777777" w:rsidR="00F50894" w:rsidRPr="0022669E" w:rsidRDefault="00F50894" w:rsidP="00B22621"/>
        </w:tc>
        <w:tc>
          <w:tcPr>
            <w:tcW w:w="1101" w:type="dxa"/>
            <w:tcBorders>
              <w:top w:val="nil"/>
              <w:left w:val="nil"/>
              <w:bottom w:val="nil"/>
              <w:right w:val="nil"/>
            </w:tcBorders>
          </w:tcPr>
          <w:p w14:paraId="0B5A3040" w14:textId="77777777" w:rsidR="00F50894" w:rsidRPr="0022669E" w:rsidRDefault="00F50894" w:rsidP="00B22621"/>
        </w:tc>
      </w:tr>
      <w:tr w:rsidR="00F50894" w14:paraId="59786D2D" w14:textId="77777777" w:rsidTr="00F50894">
        <w:trPr>
          <w:trHeight w:val="308"/>
        </w:trPr>
        <w:tc>
          <w:tcPr>
            <w:tcW w:w="5634" w:type="dxa"/>
            <w:tcBorders>
              <w:top w:val="nil"/>
              <w:left w:val="nil"/>
              <w:bottom w:val="nil"/>
              <w:right w:val="nil"/>
            </w:tcBorders>
          </w:tcPr>
          <w:p w14:paraId="0E60DB8F" w14:textId="77777777" w:rsidR="00F50894" w:rsidRDefault="00F50894" w:rsidP="00B22621"/>
        </w:tc>
        <w:tc>
          <w:tcPr>
            <w:tcW w:w="2281" w:type="dxa"/>
            <w:tcBorders>
              <w:top w:val="nil"/>
              <w:left w:val="nil"/>
              <w:bottom w:val="nil"/>
              <w:right w:val="nil"/>
            </w:tcBorders>
          </w:tcPr>
          <w:p w14:paraId="34D3B778" w14:textId="77777777" w:rsidR="00F50894" w:rsidRPr="0022669E" w:rsidRDefault="00F50894" w:rsidP="00B22621"/>
        </w:tc>
        <w:tc>
          <w:tcPr>
            <w:tcW w:w="1101" w:type="dxa"/>
            <w:tcBorders>
              <w:top w:val="nil"/>
              <w:left w:val="nil"/>
              <w:bottom w:val="nil"/>
              <w:right w:val="nil"/>
            </w:tcBorders>
          </w:tcPr>
          <w:p w14:paraId="39324B1D" w14:textId="77777777" w:rsidR="00F50894" w:rsidRPr="0022669E" w:rsidRDefault="00F50894" w:rsidP="00B22621"/>
        </w:tc>
      </w:tr>
      <w:tr w:rsidR="00F50894" w14:paraId="0A1A4149" w14:textId="77777777" w:rsidTr="00F50894">
        <w:trPr>
          <w:trHeight w:val="308"/>
        </w:trPr>
        <w:tc>
          <w:tcPr>
            <w:tcW w:w="5634" w:type="dxa"/>
            <w:tcBorders>
              <w:top w:val="nil"/>
              <w:left w:val="nil"/>
              <w:bottom w:val="nil"/>
              <w:right w:val="nil"/>
            </w:tcBorders>
          </w:tcPr>
          <w:p w14:paraId="7C0148C9" w14:textId="77777777" w:rsidR="00F50894" w:rsidRDefault="00F50894" w:rsidP="00B22621"/>
        </w:tc>
        <w:tc>
          <w:tcPr>
            <w:tcW w:w="2281" w:type="dxa"/>
            <w:tcBorders>
              <w:top w:val="nil"/>
              <w:left w:val="nil"/>
              <w:bottom w:val="nil"/>
              <w:right w:val="nil"/>
            </w:tcBorders>
          </w:tcPr>
          <w:p w14:paraId="5852475F" w14:textId="77777777" w:rsidR="00F50894" w:rsidRPr="0022669E" w:rsidRDefault="00F50894" w:rsidP="00B22621"/>
        </w:tc>
        <w:tc>
          <w:tcPr>
            <w:tcW w:w="1101" w:type="dxa"/>
            <w:tcBorders>
              <w:top w:val="nil"/>
              <w:left w:val="nil"/>
              <w:bottom w:val="nil"/>
              <w:right w:val="nil"/>
            </w:tcBorders>
          </w:tcPr>
          <w:p w14:paraId="6788E731" w14:textId="77777777" w:rsidR="00F50894" w:rsidRPr="0022669E" w:rsidRDefault="00F50894" w:rsidP="00B22621"/>
        </w:tc>
      </w:tr>
      <w:tr w:rsidR="00F50894" w14:paraId="50E71007" w14:textId="77777777" w:rsidTr="00F50894">
        <w:trPr>
          <w:trHeight w:val="308"/>
        </w:trPr>
        <w:tc>
          <w:tcPr>
            <w:tcW w:w="5634" w:type="dxa"/>
            <w:tcBorders>
              <w:top w:val="nil"/>
              <w:left w:val="nil"/>
              <w:bottom w:val="nil"/>
              <w:right w:val="nil"/>
            </w:tcBorders>
          </w:tcPr>
          <w:p w14:paraId="2C473203" w14:textId="77777777" w:rsidR="00F50894" w:rsidRDefault="00F50894" w:rsidP="00B22621"/>
        </w:tc>
        <w:tc>
          <w:tcPr>
            <w:tcW w:w="2281" w:type="dxa"/>
            <w:tcBorders>
              <w:top w:val="nil"/>
              <w:left w:val="nil"/>
              <w:bottom w:val="nil"/>
              <w:right w:val="nil"/>
            </w:tcBorders>
          </w:tcPr>
          <w:p w14:paraId="4256622D" w14:textId="77777777" w:rsidR="00F50894" w:rsidRPr="0022669E" w:rsidRDefault="00F50894" w:rsidP="00B22621"/>
        </w:tc>
        <w:tc>
          <w:tcPr>
            <w:tcW w:w="1101" w:type="dxa"/>
            <w:tcBorders>
              <w:top w:val="nil"/>
              <w:left w:val="nil"/>
              <w:bottom w:val="nil"/>
              <w:right w:val="nil"/>
            </w:tcBorders>
          </w:tcPr>
          <w:p w14:paraId="07011DF6" w14:textId="77777777" w:rsidR="00F50894" w:rsidRPr="0022669E" w:rsidRDefault="00F50894" w:rsidP="00B22621"/>
        </w:tc>
      </w:tr>
      <w:tr w:rsidR="00CE4CD8" w14:paraId="3589F74A" w14:textId="77777777" w:rsidTr="00F50894">
        <w:trPr>
          <w:trHeight w:val="308"/>
        </w:trPr>
        <w:tc>
          <w:tcPr>
            <w:tcW w:w="5634" w:type="dxa"/>
            <w:tcBorders>
              <w:top w:val="nil"/>
              <w:left w:val="nil"/>
              <w:bottom w:val="nil"/>
              <w:right w:val="nil"/>
            </w:tcBorders>
          </w:tcPr>
          <w:p w14:paraId="4B2EB274" w14:textId="77777777" w:rsidR="00CE4CD8" w:rsidRDefault="00CE4CD8" w:rsidP="00B22621"/>
        </w:tc>
        <w:tc>
          <w:tcPr>
            <w:tcW w:w="2281" w:type="dxa"/>
            <w:tcBorders>
              <w:top w:val="nil"/>
              <w:left w:val="nil"/>
              <w:bottom w:val="nil"/>
              <w:right w:val="nil"/>
            </w:tcBorders>
          </w:tcPr>
          <w:p w14:paraId="5980DCD6" w14:textId="77777777" w:rsidR="00CE4CD8" w:rsidRPr="0022669E" w:rsidRDefault="00CE4CD8" w:rsidP="00B22621"/>
        </w:tc>
        <w:tc>
          <w:tcPr>
            <w:tcW w:w="1101" w:type="dxa"/>
            <w:tcBorders>
              <w:top w:val="nil"/>
              <w:left w:val="nil"/>
              <w:bottom w:val="nil"/>
              <w:right w:val="nil"/>
            </w:tcBorders>
          </w:tcPr>
          <w:p w14:paraId="3FA4EFA2" w14:textId="77777777" w:rsidR="00CE4CD8" w:rsidRPr="0022669E" w:rsidRDefault="00CE4CD8" w:rsidP="00B22621"/>
        </w:tc>
      </w:tr>
      <w:tr w:rsidR="00CE4CD8" w14:paraId="7BC8DAE9" w14:textId="77777777" w:rsidTr="00F50894">
        <w:trPr>
          <w:trHeight w:val="308"/>
        </w:trPr>
        <w:tc>
          <w:tcPr>
            <w:tcW w:w="5634" w:type="dxa"/>
            <w:tcBorders>
              <w:top w:val="nil"/>
              <w:left w:val="nil"/>
              <w:bottom w:val="nil"/>
              <w:right w:val="nil"/>
            </w:tcBorders>
          </w:tcPr>
          <w:p w14:paraId="08E098C5" w14:textId="77777777" w:rsidR="00CE4CD8" w:rsidRDefault="00CE4CD8" w:rsidP="00B22621"/>
        </w:tc>
        <w:tc>
          <w:tcPr>
            <w:tcW w:w="2281" w:type="dxa"/>
            <w:tcBorders>
              <w:top w:val="nil"/>
              <w:left w:val="nil"/>
              <w:bottom w:val="nil"/>
              <w:right w:val="nil"/>
            </w:tcBorders>
          </w:tcPr>
          <w:p w14:paraId="2B516A9A" w14:textId="77777777" w:rsidR="00CE4CD8" w:rsidRPr="0022669E" w:rsidRDefault="00CE4CD8" w:rsidP="00B22621"/>
        </w:tc>
        <w:tc>
          <w:tcPr>
            <w:tcW w:w="1101" w:type="dxa"/>
            <w:tcBorders>
              <w:top w:val="nil"/>
              <w:left w:val="nil"/>
              <w:bottom w:val="nil"/>
              <w:right w:val="nil"/>
            </w:tcBorders>
          </w:tcPr>
          <w:p w14:paraId="6D734FCA" w14:textId="77777777" w:rsidR="00CE4CD8" w:rsidRPr="0022669E" w:rsidRDefault="00CE4CD8" w:rsidP="00B22621"/>
        </w:tc>
      </w:tr>
      <w:tr w:rsidR="00F50894" w14:paraId="2B181AB4" w14:textId="77777777" w:rsidTr="00F50894">
        <w:trPr>
          <w:trHeight w:val="308"/>
        </w:trPr>
        <w:tc>
          <w:tcPr>
            <w:tcW w:w="5634" w:type="dxa"/>
            <w:tcBorders>
              <w:top w:val="nil"/>
              <w:left w:val="nil"/>
              <w:bottom w:val="nil"/>
              <w:right w:val="nil"/>
            </w:tcBorders>
          </w:tcPr>
          <w:p w14:paraId="4B5EB615" w14:textId="77777777" w:rsidR="00F50894" w:rsidRDefault="00F50894" w:rsidP="00B22621"/>
        </w:tc>
        <w:tc>
          <w:tcPr>
            <w:tcW w:w="2281" w:type="dxa"/>
            <w:tcBorders>
              <w:top w:val="nil"/>
              <w:left w:val="nil"/>
              <w:bottom w:val="nil"/>
              <w:right w:val="nil"/>
            </w:tcBorders>
          </w:tcPr>
          <w:p w14:paraId="0B7C1FCB" w14:textId="77777777" w:rsidR="00F50894" w:rsidRPr="0022669E" w:rsidRDefault="00F50894" w:rsidP="00B22621"/>
        </w:tc>
        <w:tc>
          <w:tcPr>
            <w:tcW w:w="1101" w:type="dxa"/>
            <w:tcBorders>
              <w:top w:val="nil"/>
              <w:left w:val="nil"/>
              <w:bottom w:val="nil"/>
              <w:right w:val="nil"/>
            </w:tcBorders>
          </w:tcPr>
          <w:p w14:paraId="33DC7242" w14:textId="77777777" w:rsidR="00F50894" w:rsidRPr="0022669E" w:rsidRDefault="00F50894" w:rsidP="00B22621"/>
        </w:tc>
      </w:tr>
      <w:tr w:rsidR="00504066" w14:paraId="755083DB" w14:textId="77777777" w:rsidTr="009F5FDB">
        <w:trPr>
          <w:trHeight w:val="308"/>
        </w:trPr>
        <w:tc>
          <w:tcPr>
            <w:tcW w:w="9016" w:type="dxa"/>
            <w:gridSpan w:val="3"/>
          </w:tcPr>
          <w:p w14:paraId="73565C20" w14:textId="0B0084DC" w:rsidR="00504066" w:rsidRPr="00504066" w:rsidRDefault="00504066" w:rsidP="00B22621">
            <w:pPr>
              <w:rPr>
                <w:rStyle w:val="Accentuationintense"/>
                <w:sz w:val="20"/>
              </w:rPr>
            </w:pPr>
          </w:p>
          <w:p w14:paraId="5319320F" w14:textId="1F1A6BB5" w:rsidR="00504066" w:rsidRDefault="00B43EA1" w:rsidP="00B22621">
            <w:pPr>
              <w:rPr>
                <w:rStyle w:val="Accentuationintense"/>
              </w:rPr>
            </w:pPr>
            <w:r>
              <w:rPr>
                <w:rStyle w:val="Accentuationintense"/>
              </w:rPr>
              <w:t>Task Teams</w:t>
            </w:r>
            <w:r w:rsidR="009B0F32">
              <w:rPr>
                <w:rStyle w:val="Accentuationintense"/>
              </w:rPr>
              <w:t xml:space="preserve"> Session</w:t>
            </w:r>
            <w:r>
              <w:rPr>
                <w:rStyle w:val="Accentuationintense"/>
              </w:rPr>
              <w:t xml:space="preserve"> 1</w:t>
            </w:r>
          </w:p>
          <w:p w14:paraId="08A23BCD" w14:textId="49CA434B" w:rsidR="00504066" w:rsidRDefault="00504066" w:rsidP="00B22621">
            <w:r>
              <w:t xml:space="preserve">Chair: </w:t>
            </w:r>
            <w:r w:rsidR="000A0030">
              <w:t>Charlie Barron</w:t>
            </w:r>
          </w:p>
          <w:p w14:paraId="52DCCC7D" w14:textId="62473217" w:rsidR="00504066" w:rsidRDefault="00504066" w:rsidP="00B22621">
            <w:pPr>
              <w:rPr>
                <w:color w:val="A6A6A6" w:themeColor="background1" w:themeShade="A6"/>
              </w:rPr>
            </w:pPr>
            <w:r>
              <w:t xml:space="preserve">Co-chairs: </w:t>
            </w:r>
            <w:r w:rsidRPr="000A0030">
              <w:t>Misako Kachi, Craig Donlon</w:t>
            </w:r>
          </w:p>
          <w:p w14:paraId="5B5F6272" w14:textId="77777777" w:rsidR="00504066" w:rsidRPr="007D3FF2" w:rsidRDefault="00504066" w:rsidP="00B22621">
            <w:pPr>
              <w:rPr>
                <w:color w:val="A6A6A6" w:themeColor="background1" w:themeShade="A6"/>
              </w:rPr>
            </w:pPr>
          </w:p>
        </w:tc>
      </w:tr>
      <w:tr w:rsidR="00B22621" w14:paraId="2E3DC4FB" w14:textId="77777777" w:rsidTr="009B0F32">
        <w:trPr>
          <w:trHeight w:val="308"/>
        </w:trPr>
        <w:tc>
          <w:tcPr>
            <w:tcW w:w="5634" w:type="dxa"/>
            <w:vAlign w:val="center"/>
          </w:tcPr>
          <w:p w14:paraId="2CDF5D99" w14:textId="77777777" w:rsidR="00B22621" w:rsidRDefault="00B22621" w:rsidP="00B22621">
            <w:r>
              <w:t>Regional and Global Task Sharing Task Team</w:t>
            </w:r>
          </w:p>
        </w:tc>
        <w:tc>
          <w:tcPr>
            <w:tcW w:w="2281" w:type="dxa"/>
            <w:vAlign w:val="center"/>
          </w:tcPr>
          <w:p w14:paraId="101685EF" w14:textId="77777777" w:rsidR="00B22621" w:rsidRPr="00630E36" w:rsidRDefault="00B22621" w:rsidP="00B22621">
            <w:pPr>
              <w:rPr>
                <w:color w:val="A6A6A6" w:themeColor="background1" w:themeShade="A6"/>
              </w:rPr>
            </w:pPr>
            <w:r w:rsidRPr="002E0287">
              <w:t>Jean-Fran</w:t>
            </w:r>
            <w:r w:rsidRPr="002E0287">
              <w:rPr>
                <w:rFonts w:cstheme="minorHAnsi"/>
              </w:rPr>
              <w:t>ç</w:t>
            </w:r>
            <w:r w:rsidRPr="002E0287">
              <w:t>ois Pioll</w:t>
            </w:r>
            <w:r w:rsidRPr="002E0287">
              <w:rPr>
                <w:rFonts w:cstheme="minorHAnsi"/>
              </w:rPr>
              <w:t>é</w:t>
            </w:r>
          </w:p>
        </w:tc>
        <w:tc>
          <w:tcPr>
            <w:tcW w:w="1101" w:type="dxa"/>
            <w:vAlign w:val="center"/>
          </w:tcPr>
          <w:p w14:paraId="4B1CE303" w14:textId="02C3B467" w:rsidR="00B22621" w:rsidRPr="00CE4CD8" w:rsidRDefault="009B0F32" w:rsidP="00B22621">
            <w:r w:rsidRPr="00CE4CD8">
              <w:t>05:00-05:30</w:t>
            </w:r>
          </w:p>
        </w:tc>
      </w:tr>
      <w:tr w:rsidR="009B0F32" w14:paraId="5C21CD2B" w14:textId="77777777" w:rsidTr="006351F1">
        <w:trPr>
          <w:trHeight w:val="308"/>
        </w:trPr>
        <w:tc>
          <w:tcPr>
            <w:tcW w:w="5634" w:type="dxa"/>
            <w:vAlign w:val="center"/>
          </w:tcPr>
          <w:p w14:paraId="12BA9153" w14:textId="77777777" w:rsidR="009B0F32" w:rsidRDefault="009B0F32" w:rsidP="009B0F32">
            <w:r>
              <w:t>Single Sensor Error Statistics and L4</w:t>
            </w:r>
          </w:p>
        </w:tc>
        <w:tc>
          <w:tcPr>
            <w:tcW w:w="2281" w:type="dxa"/>
            <w:vAlign w:val="center"/>
          </w:tcPr>
          <w:p w14:paraId="1A65E337" w14:textId="77777777" w:rsidR="009B0F32" w:rsidRPr="00630E36" w:rsidRDefault="009B0F32" w:rsidP="009B0F32">
            <w:pPr>
              <w:rPr>
                <w:color w:val="A6A6A6" w:themeColor="background1" w:themeShade="A6"/>
              </w:rPr>
            </w:pPr>
            <w:r w:rsidRPr="002E0287">
              <w:t>Andy Harris</w:t>
            </w:r>
          </w:p>
        </w:tc>
        <w:tc>
          <w:tcPr>
            <w:tcW w:w="1101" w:type="dxa"/>
          </w:tcPr>
          <w:p w14:paraId="51CA6216" w14:textId="26861A6E" w:rsidR="009B0F32" w:rsidRPr="00CE4CD8" w:rsidRDefault="009B0F32" w:rsidP="009B0F32">
            <w:r w:rsidRPr="00CE4CD8">
              <w:t>15:00-15:30</w:t>
            </w:r>
          </w:p>
        </w:tc>
      </w:tr>
      <w:tr w:rsidR="00B22621" w14:paraId="65065E46" w14:textId="77777777" w:rsidTr="009B0F32">
        <w:trPr>
          <w:trHeight w:val="308"/>
        </w:trPr>
        <w:tc>
          <w:tcPr>
            <w:tcW w:w="5634" w:type="dxa"/>
            <w:vAlign w:val="center"/>
          </w:tcPr>
          <w:p w14:paraId="17C8C909" w14:textId="77777777" w:rsidR="00B22621" w:rsidRDefault="00B22621" w:rsidP="00B22621">
            <w:r>
              <w:t>Pixel to pixel variation,</w:t>
            </w:r>
          </w:p>
        </w:tc>
        <w:tc>
          <w:tcPr>
            <w:tcW w:w="2281" w:type="dxa"/>
            <w:vAlign w:val="center"/>
          </w:tcPr>
          <w:p w14:paraId="0CD50CA7" w14:textId="77777777" w:rsidR="00B22621" w:rsidRPr="002E0287" w:rsidRDefault="00B22621" w:rsidP="00B22621">
            <w:r>
              <w:t>Peter Cornillon</w:t>
            </w:r>
          </w:p>
        </w:tc>
        <w:tc>
          <w:tcPr>
            <w:tcW w:w="1101" w:type="dxa"/>
            <w:vAlign w:val="center"/>
          </w:tcPr>
          <w:p w14:paraId="645326DA" w14:textId="77777777" w:rsidR="00B22621" w:rsidRPr="00CE4CD8" w:rsidRDefault="00B22621" w:rsidP="00B22621">
            <w:r w:rsidRPr="00CE4CD8">
              <w:t>TBD</w:t>
            </w:r>
          </w:p>
        </w:tc>
      </w:tr>
      <w:tr w:rsidR="009B0F32" w14:paraId="45C4E965" w14:textId="77777777" w:rsidTr="006351F1">
        <w:trPr>
          <w:trHeight w:val="308"/>
        </w:trPr>
        <w:tc>
          <w:tcPr>
            <w:tcW w:w="5634" w:type="dxa"/>
            <w:vAlign w:val="center"/>
          </w:tcPr>
          <w:p w14:paraId="405B7E8B" w14:textId="77777777" w:rsidR="009B0F32" w:rsidRDefault="009B0F32" w:rsidP="009B0F32">
            <w:r>
              <w:t>Coral heat stress - user needs,</w:t>
            </w:r>
          </w:p>
        </w:tc>
        <w:tc>
          <w:tcPr>
            <w:tcW w:w="2281" w:type="dxa"/>
            <w:vAlign w:val="center"/>
          </w:tcPr>
          <w:p w14:paraId="11126F8B" w14:textId="77777777" w:rsidR="009B0F32" w:rsidRPr="002E0287" w:rsidRDefault="009B0F32" w:rsidP="009B0F32">
            <w:r>
              <w:t>William Skirving</w:t>
            </w:r>
          </w:p>
        </w:tc>
        <w:tc>
          <w:tcPr>
            <w:tcW w:w="1101" w:type="dxa"/>
          </w:tcPr>
          <w:p w14:paraId="0B4DE132" w14:textId="1087B51B" w:rsidR="009B0F32" w:rsidRPr="00CE4CD8" w:rsidRDefault="009B0F32" w:rsidP="009B0F32">
            <w:r w:rsidRPr="00CE4CD8">
              <w:t>06:30-07:00</w:t>
            </w:r>
          </w:p>
        </w:tc>
      </w:tr>
      <w:tr w:rsidR="009B0F32" w14:paraId="08A43AC3" w14:textId="77777777" w:rsidTr="009B0F32">
        <w:trPr>
          <w:trHeight w:val="308"/>
        </w:trPr>
        <w:tc>
          <w:tcPr>
            <w:tcW w:w="5634" w:type="dxa"/>
            <w:vAlign w:val="center"/>
          </w:tcPr>
          <w:p w14:paraId="2E3AA44E" w14:textId="77777777" w:rsidR="009B0F32" w:rsidRDefault="009B0F32" w:rsidP="009B0F32">
            <w:r>
              <w:t>Cloud masking</w:t>
            </w:r>
          </w:p>
        </w:tc>
        <w:tc>
          <w:tcPr>
            <w:tcW w:w="2281" w:type="dxa"/>
            <w:vAlign w:val="center"/>
          </w:tcPr>
          <w:p w14:paraId="1ABE0B4C" w14:textId="77777777" w:rsidR="009B0F32" w:rsidRPr="002E0287" w:rsidRDefault="009B0F32" w:rsidP="009B0F32">
            <w:r>
              <w:t>Chris Merchant</w:t>
            </w:r>
          </w:p>
        </w:tc>
        <w:tc>
          <w:tcPr>
            <w:tcW w:w="1101" w:type="dxa"/>
            <w:vAlign w:val="center"/>
          </w:tcPr>
          <w:p w14:paraId="07C4169D" w14:textId="30B30B6B" w:rsidR="009B0F32" w:rsidRPr="00CE4CD8" w:rsidRDefault="009B0F32" w:rsidP="009B0F32">
            <w:pPr>
              <w:rPr>
                <w:color w:val="A6A6A6" w:themeColor="background1" w:themeShade="A6"/>
              </w:rPr>
            </w:pPr>
            <w:r w:rsidRPr="00CE4CD8">
              <w:t>13:30 – 14:30</w:t>
            </w:r>
          </w:p>
        </w:tc>
      </w:tr>
      <w:tr w:rsidR="00B22621" w14:paraId="21DC63B8" w14:textId="77777777" w:rsidTr="009B0F32">
        <w:trPr>
          <w:trHeight w:val="308"/>
        </w:trPr>
        <w:tc>
          <w:tcPr>
            <w:tcW w:w="5634" w:type="dxa"/>
            <w:tcBorders>
              <w:bottom w:val="single" w:sz="4" w:space="0" w:color="auto"/>
            </w:tcBorders>
            <w:vAlign w:val="center"/>
          </w:tcPr>
          <w:p w14:paraId="1F6F0762" w14:textId="77777777" w:rsidR="00B22621" w:rsidRDefault="00B22621" w:rsidP="00B22621"/>
        </w:tc>
        <w:tc>
          <w:tcPr>
            <w:tcW w:w="2281" w:type="dxa"/>
            <w:tcBorders>
              <w:bottom w:val="single" w:sz="4" w:space="0" w:color="auto"/>
            </w:tcBorders>
            <w:vAlign w:val="center"/>
          </w:tcPr>
          <w:p w14:paraId="017B0B74" w14:textId="77777777" w:rsidR="00B22621" w:rsidRPr="00630E36" w:rsidRDefault="00B22621" w:rsidP="00B22621">
            <w:pPr>
              <w:rPr>
                <w:color w:val="A6A6A6" w:themeColor="background1" w:themeShade="A6"/>
              </w:rPr>
            </w:pPr>
          </w:p>
        </w:tc>
        <w:tc>
          <w:tcPr>
            <w:tcW w:w="1101" w:type="dxa"/>
            <w:tcBorders>
              <w:bottom w:val="single" w:sz="4" w:space="0" w:color="auto"/>
            </w:tcBorders>
            <w:vAlign w:val="center"/>
          </w:tcPr>
          <w:p w14:paraId="6873143D" w14:textId="77777777" w:rsidR="00B22621" w:rsidRPr="00CE4CD8" w:rsidRDefault="00B22621" w:rsidP="00B22621">
            <w:pPr>
              <w:rPr>
                <w:color w:val="A6A6A6" w:themeColor="background1" w:themeShade="A6"/>
              </w:rPr>
            </w:pPr>
          </w:p>
        </w:tc>
      </w:tr>
      <w:tr w:rsidR="001417A8" w14:paraId="419C767A" w14:textId="77777777" w:rsidTr="001D4215">
        <w:trPr>
          <w:trHeight w:val="308"/>
        </w:trPr>
        <w:tc>
          <w:tcPr>
            <w:tcW w:w="5634" w:type="dxa"/>
            <w:tcBorders>
              <w:top w:val="nil"/>
              <w:left w:val="nil"/>
              <w:bottom w:val="nil"/>
              <w:right w:val="nil"/>
            </w:tcBorders>
          </w:tcPr>
          <w:p w14:paraId="599BED50" w14:textId="65A004CD" w:rsidR="001417A8" w:rsidRDefault="001417A8" w:rsidP="00B22621"/>
        </w:tc>
        <w:tc>
          <w:tcPr>
            <w:tcW w:w="2281" w:type="dxa"/>
            <w:tcBorders>
              <w:top w:val="nil"/>
              <w:left w:val="nil"/>
              <w:bottom w:val="nil"/>
              <w:right w:val="nil"/>
            </w:tcBorders>
          </w:tcPr>
          <w:p w14:paraId="4DEC0C86" w14:textId="77777777" w:rsidR="001417A8" w:rsidRPr="007D3FF2" w:rsidRDefault="001417A8" w:rsidP="00B22621"/>
        </w:tc>
        <w:tc>
          <w:tcPr>
            <w:tcW w:w="1101" w:type="dxa"/>
            <w:tcBorders>
              <w:top w:val="nil"/>
              <w:left w:val="nil"/>
              <w:bottom w:val="nil"/>
              <w:right w:val="nil"/>
            </w:tcBorders>
          </w:tcPr>
          <w:p w14:paraId="73A9512F" w14:textId="77777777" w:rsidR="001417A8" w:rsidRPr="00CE4CD8" w:rsidRDefault="001417A8" w:rsidP="00B22621">
            <w:pPr>
              <w:rPr>
                <w:color w:val="A6A6A6" w:themeColor="background1" w:themeShade="A6"/>
              </w:rPr>
            </w:pPr>
          </w:p>
        </w:tc>
      </w:tr>
      <w:tr w:rsidR="001D4215" w14:paraId="76790170" w14:textId="77777777" w:rsidTr="007149C0">
        <w:trPr>
          <w:trHeight w:val="308"/>
        </w:trPr>
        <w:tc>
          <w:tcPr>
            <w:tcW w:w="5634" w:type="dxa"/>
            <w:tcBorders>
              <w:top w:val="nil"/>
              <w:left w:val="nil"/>
              <w:bottom w:val="single" w:sz="4" w:space="0" w:color="auto"/>
              <w:right w:val="nil"/>
            </w:tcBorders>
          </w:tcPr>
          <w:p w14:paraId="1F930496" w14:textId="77777777" w:rsidR="001D4215" w:rsidRDefault="001D4215" w:rsidP="00B22621"/>
        </w:tc>
        <w:tc>
          <w:tcPr>
            <w:tcW w:w="2281" w:type="dxa"/>
            <w:tcBorders>
              <w:top w:val="nil"/>
              <w:left w:val="nil"/>
              <w:bottom w:val="single" w:sz="4" w:space="0" w:color="auto"/>
              <w:right w:val="nil"/>
            </w:tcBorders>
          </w:tcPr>
          <w:p w14:paraId="6623A99C" w14:textId="77777777" w:rsidR="001D4215" w:rsidRPr="007D3FF2" w:rsidRDefault="001D4215" w:rsidP="00B22621"/>
        </w:tc>
        <w:tc>
          <w:tcPr>
            <w:tcW w:w="1101" w:type="dxa"/>
            <w:tcBorders>
              <w:top w:val="nil"/>
              <w:left w:val="nil"/>
              <w:bottom w:val="single" w:sz="4" w:space="0" w:color="auto"/>
              <w:right w:val="nil"/>
            </w:tcBorders>
          </w:tcPr>
          <w:p w14:paraId="012EAB94" w14:textId="77777777" w:rsidR="001D4215" w:rsidRPr="00CE4CD8" w:rsidRDefault="001D4215" w:rsidP="00B22621">
            <w:pPr>
              <w:rPr>
                <w:color w:val="A6A6A6" w:themeColor="background1" w:themeShade="A6"/>
              </w:rPr>
            </w:pPr>
          </w:p>
        </w:tc>
      </w:tr>
      <w:tr w:rsidR="00504066" w14:paraId="6BBD53AD" w14:textId="77777777" w:rsidTr="007149C0">
        <w:trPr>
          <w:trHeight w:val="308"/>
        </w:trPr>
        <w:tc>
          <w:tcPr>
            <w:tcW w:w="9016" w:type="dxa"/>
            <w:gridSpan w:val="3"/>
            <w:tcBorders>
              <w:top w:val="single" w:sz="4" w:space="0" w:color="auto"/>
              <w:left w:val="single" w:sz="4" w:space="0" w:color="auto"/>
              <w:bottom w:val="single" w:sz="4" w:space="0" w:color="auto"/>
              <w:right w:val="single" w:sz="4" w:space="0" w:color="auto"/>
            </w:tcBorders>
          </w:tcPr>
          <w:p w14:paraId="2A3D42FD" w14:textId="48C5611A" w:rsidR="00504066" w:rsidRPr="00CE4CD8" w:rsidRDefault="00504066" w:rsidP="00B22621"/>
          <w:p w14:paraId="0B3FAE18" w14:textId="64A1C1A7" w:rsidR="00504066" w:rsidRPr="00CE4CD8" w:rsidRDefault="00504066" w:rsidP="00B22621">
            <w:pPr>
              <w:rPr>
                <w:rStyle w:val="Accentuationintense"/>
              </w:rPr>
            </w:pPr>
            <w:r w:rsidRPr="00CE4CD8">
              <w:rPr>
                <w:rStyle w:val="Accentuationintense"/>
              </w:rPr>
              <w:t xml:space="preserve">Task Teams </w:t>
            </w:r>
            <w:r w:rsidR="009B0F32" w:rsidRPr="00CE4CD8">
              <w:rPr>
                <w:rStyle w:val="Accentuationintense"/>
              </w:rPr>
              <w:t xml:space="preserve">Session </w:t>
            </w:r>
            <w:r w:rsidRPr="00CE4CD8">
              <w:rPr>
                <w:rStyle w:val="Accentuationintense"/>
              </w:rPr>
              <w:t>2</w:t>
            </w:r>
          </w:p>
          <w:p w14:paraId="25067B74" w14:textId="77777777" w:rsidR="00504066" w:rsidRPr="00CE4CD8" w:rsidRDefault="00504066" w:rsidP="00B22621">
            <w:r w:rsidRPr="00CE4CD8">
              <w:t>Chair: Chris Merchant</w:t>
            </w:r>
          </w:p>
          <w:p w14:paraId="04BAD57B" w14:textId="77777777" w:rsidR="00504066" w:rsidRPr="00CE4CD8" w:rsidRDefault="00504066" w:rsidP="00B22621">
            <w:r w:rsidRPr="00CE4CD8">
              <w:t>Co-chairs: Lei Guan, Peter Minnett</w:t>
            </w:r>
          </w:p>
          <w:p w14:paraId="32EA90AF" w14:textId="77777777" w:rsidR="00504066" w:rsidRPr="00CE4CD8" w:rsidRDefault="00504066" w:rsidP="00B22621"/>
        </w:tc>
      </w:tr>
      <w:tr w:rsidR="009B0F32" w14:paraId="6B4172BF" w14:textId="77777777" w:rsidTr="001417A8">
        <w:trPr>
          <w:trHeight w:val="308"/>
        </w:trPr>
        <w:tc>
          <w:tcPr>
            <w:tcW w:w="5634" w:type="dxa"/>
            <w:tcBorders>
              <w:top w:val="single" w:sz="4" w:space="0" w:color="auto"/>
            </w:tcBorders>
          </w:tcPr>
          <w:p w14:paraId="59400656" w14:textId="77777777" w:rsidR="009B0F32" w:rsidRDefault="009B0F32" w:rsidP="009B0F32">
            <w:r>
              <w:t>Shipborne radiometry</w:t>
            </w:r>
          </w:p>
        </w:tc>
        <w:tc>
          <w:tcPr>
            <w:tcW w:w="2281" w:type="dxa"/>
            <w:tcBorders>
              <w:top w:val="single" w:sz="4" w:space="0" w:color="auto"/>
            </w:tcBorders>
          </w:tcPr>
          <w:p w14:paraId="08400011" w14:textId="77777777" w:rsidR="009B0F32" w:rsidRPr="007D3FF2" w:rsidRDefault="009B0F32" w:rsidP="009B0F32">
            <w:r>
              <w:t>Werenfrid Wimmer</w:t>
            </w:r>
          </w:p>
        </w:tc>
        <w:tc>
          <w:tcPr>
            <w:tcW w:w="1101" w:type="dxa"/>
            <w:tcBorders>
              <w:top w:val="single" w:sz="4" w:space="0" w:color="auto"/>
            </w:tcBorders>
          </w:tcPr>
          <w:p w14:paraId="1A4F3218" w14:textId="0E1EEBD7" w:rsidR="009B0F32" w:rsidRPr="00CE4CD8" w:rsidRDefault="009B0F32" w:rsidP="009B0F32">
            <w:r w:rsidRPr="00CE4CD8">
              <w:t>09:00-09:30</w:t>
            </w:r>
          </w:p>
        </w:tc>
      </w:tr>
      <w:tr w:rsidR="009B0F32" w14:paraId="65AD388B" w14:textId="77777777" w:rsidTr="00730453">
        <w:trPr>
          <w:trHeight w:val="308"/>
        </w:trPr>
        <w:tc>
          <w:tcPr>
            <w:tcW w:w="5634" w:type="dxa"/>
          </w:tcPr>
          <w:p w14:paraId="48DBF3C9" w14:textId="77777777" w:rsidR="009B0F32" w:rsidRDefault="009B0F32" w:rsidP="009B0F32">
            <w:r>
              <w:t>GHRSST Match-up Dataset</w:t>
            </w:r>
          </w:p>
        </w:tc>
        <w:tc>
          <w:tcPr>
            <w:tcW w:w="2281" w:type="dxa"/>
          </w:tcPr>
          <w:p w14:paraId="39243D29" w14:textId="77777777" w:rsidR="009B0F32" w:rsidRPr="007D3FF2" w:rsidRDefault="009B0F32" w:rsidP="009B0F32">
            <w:r>
              <w:t>Igor Tomazic</w:t>
            </w:r>
          </w:p>
        </w:tc>
        <w:tc>
          <w:tcPr>
            <w:tcW w:w="1101" w:type="dxa"/>
          </w:tcPr>
          <w:p w14:paraId="3E4B3140" w14:textId="3FBE1DE7" w:rsidR="009B0F32" w:rsidRPr="00CE4CD8" w:rsidRDefault="009B0F32" w:rsidP="009B0F32">
            <w:r w:rsidRPr="00CE4CD8">
              <w:t>15:00-15:30</w:t>
            </w:r>
          </w:p>
        </w:tc>
      </w:tr>
      <w:tr w:rsidR="009B0F32" w14:paraId="62A0FF51" w14:textId="77777777" w:rsidTr="00730453">
        <w:trPr>
          <w:trHeight w:val="308"/>
        </w:trPr>
        <w:tc>
          <w:tcPr>
            <w:tcW w:w="5634" w:type="dxa"/>
          </w:tcPr>
          <w:p w14:paraId="415F1399" w14:textId="20E0A5AC" w:rsidR="009B0F32" w:rsidRDefault="009B0F32" w:rsidP="009B0F32">
            <w:r>
              <w:t>GHRSST Climatology and L4 Inter-comparison</w:t>
            </w:r>
          </w:p>
        </w:tc>
        <w:tc>
          <w:tcPr>
            <w:tcW w:w="2281" w:type="dxa"/>
          </w:tcPr>
          <w:p w14:paraId="777FAC05" w14:textId="77777777" w:rsidR="009B0F32" w:rsidRPr="007D3FF2" w:rsidRDefault="009B0F32" w:rsidP="009B0F32">
            <w:r>
              <w:t>Helen Beggs and Chunxue Yang</w:t>
            </w:r>
          </w:p>
        </w:tc>
        <w:tc>
          <w:tcPr>
            <w:tcW w:w="1101" w:type="dxa"/>
          </w:tcPr>
          <w:p w14:paraId="77F73B0B" w14:textId="38B514E8" w:rsidR="009B0F32" w:rsidRPr="00CE4CD8" w:rsidRDefault="009B0F32" w:rsidP="009B0F32">
            <w:r w:rsidRPr="00CE4CD8">
              <w:t>12:00-12:30</w:t>
            </w:r>
          </w:p>
        </w:tc>
      </w:tr>
      <w:tr w:rsidR="00B22621" w14:paraId="7114CACA" w14:textId="77777777" w:rsidTr="00730453">
        <w:trPr>
          <w:trHeight w:val="308"/>
        </w:trPr>
        <w:tc>
          <w:tcPr>
            <w:tcW w:w="5634" w:type="dxa"/>
          </w:tcPr>
          <w:p w14:paraId="556FBD09" w14:textId="77777777" w:rsidR="00B22621" w:rsidRDefault="00B22621" w:rsidP="00B22621">
            <w:r>
              <w:t>High-Latitude SST</w:t>
            </w:r>
          </w:p>
        </w:tc>
        <w:tc>
          <w:tcPr>
            <w:tcW w:w="2281" w:type="dxa"/>
          </w:tcPr>
          <w:p w14:paraId="3AB3F0B7" w14:textId="77777777" w:rsidR="00B22621" w:rsidRPr="007D3FF2" w:rsidRDefault="00B22621" w:rsidP="00B22621">
            <w:r>
              <w:t>Chelle Gentemann</w:t>
            </w:r>
          </w:p>
        </w:tc>
        <w:tc>
          <w:tcPr>
            <w:tcW w:w="1101" w:type="dxa"/>
          </w:tcPr>
          <w:p w14:paraId="24266C48" w14:textId="77777777" w:rsidR="00B22621" w:rsidRPr="00CE4CD8" w:rsidRDefault="00B22621" w:rsidP="00B22621">
            <w:r w:rsidRPr="00CE4CD8">
              <w:t>TBD</w:t>
            </w:r>
          </w:p>
        </w:tc>
      </w:tr>
      <w:tr w:rsidR="008D7552" w14:paraId="5A571B58" w14:textId="77777777" w:rsidTr="00730453">
        <w:trPr>
          <w:trHeight w:val="308"/>
        </w:trPr>
        <w:tc>
          <w:tcPr>
            <w:tcW w:w="5634" w:type="dxa"/>
          </w:tcPr>
          <w:p w14:paraId="45B48FE8" w14:textId="77777777" w:rsidR="008D7552" w:rsidRDefault="008D7552" w:rsidP="008D7552">
            <w:r>
              <w:t>Climate Data Assessment Framework</w:t>
            </w:r>
          </w:p>
        </w:tc>
        <w:tc>
          <w:tcPr>
            <w:tcW w:w="2281" w:type="dxa"/>
          </w:tcPr>
          <w:p w14:paraId="3B01A01B" w14:textId="77777777" w:rsidR="008D7552" w:rsidRPr="007D3FF2" w:rsidRDefault="008D7552" w:rsidP="008D7552">
            <w:r>
              <w:t>Jonathan Mittaz</w:t>
            </w:r>
          </w:p>
        </w:tc>
        <w:tc>
          <w:tcPr>
            <w:tcW w:w="1101" w:type="dxa"/>
          </w:tcPr>
          <w:p w14:paraId="48680A11" w14:textId="0E9EB322" w:rsidR="008D7552" w:rsidRPr="00CE4CD8" w:rsidRDefault="008D7552" w:rsidP="008D7552">
            <w:r w:rsidRPr="00CE4CD8">
              <w:t>13:00-13:30</w:t>
            </w:r>
          </w:p>
        </w:tc>
      </w:tr>
      <w:tr w:rsidR="00B22621" w14:paraId="76348329" w14:textId="77777777" w:rsidTr="00730453">
        <w:trPr>
          <w:trHeight w:val="308"/>
        </w:trPr>
        <w:tc>
          <w:tcPr>
            <w:tcW w:w="5634" w:type="dxa"/>
          </w:tcPr>
          <w:p w14:paraId="5AC0F1C2" w14:textId="77777777" w:rsidR="00B22621" w:rsidRDefault="00B22621" w:rsidP="00B22621"/>
        </w:tc>
        <w:tc>
          <w:tcPr>
            <w:tcW w:w="2281" w:type="dxa"/>
          </w:tcPr>
          <w:p w14:paraId="370783CE" w14:textId="77777777" w:rsidR="00B22621" w:rsidRPr="007D3FF2" w:rsidRDefault="00B22621" w:rsidP="00B22621"/>
        </w:tc>
        <w:tc>
          <w:tcPr>
            <w:tcW w:w="1101" w:type="dxa"/>
          </w:tcPr>
          <w:p w14:paraId="365857FE" w14:textId="77777777" w:rsidR="00B22621" w:rsidRPr="0022669E" w:rsidRDefault="00B22621" w:rsidP="00B22621"/>
        </w:tc>
      </w:tr>
    </w:tbl>
    <w:p w14:paraId="2EC9D6F3" w14:textId="77777777" w:rsidR="00891F08" w:rsidRDefault="00891F08">
      <w:pPr>
        <w:rPr>
          <w:rFonts w:ascii="Arial" w:eastAsia="Calibri" w:hAnsi="Arial" w:cs="Times New Roman"/>
          <w:b/>
          <w:bCs/>
          <w:color w:val="005696"/>
          <w:sz w:val="32"/>
          <w:szCs w:val="24"/>
          <w:highlight w:val="yellow"/>
          <w:lang w:eastAsia="ar-SA"/>
        </w:rPr>
      </w:pPr>
      <w:bookmarkStart w:id="52" w:name="_Toc512359163"/>
      <w:bookmarkStart w:id="53" w:name="_Toc40115675"/>
      <w:bookmarkStart w:id="54" w:name="_Toc40116232"/>
      <w:bookmarkStart w:id="55" w:name="_Toc358670201"/>
      <w:bookmarkEnd w:id="45"/>
      <w:bookmarkEnd w:id="46"/>
      <w:bookmarkEnd w:id="47"/>
      <w:r>
        <w:rPr>
          <w:highlight w:val="yellow"/>
        </w:rPr>
        <w:br w:type="page"/>
      </w:r>
    </w:p>
    <w:p w14:paraId="63DD1B62" w14:textId="4510C106" w:rsidR="00E7217E" w:rsidRPr="004F4A47" w:rsidRDefault="00E7217E" w:rsidP="00C7462B">
      <w:pPr>
        <w:pStyle w:val="Titre1"/>
      </w:pPr>
      <w:bookmarkStart w:id="56" w:name="_Toc41484357"/>
      <w:r w:rsidRPr="004F4A47">
        <w:t>Contacts</w:t>
      </w:r>
      <w:bookmarkEnd w:id="52"/>
      <w:bookmarkEnd w:id="53"/>
      <w:bookmarkEnd w:id="54"/>
      <w:bookmarkEnd w:id="56"/>
    </w:p>
    <w:p w14:paraId="34706C13" w14:textId="77777777" w:rsidR="00E7217E" w:rsidRPr="00DA3E75" w:rsidRDefault="00E7217E" w:rsidP="00E7217E">
      <w:pPr>
        <w:rPr>
          <w:rFonts w:ascii="NotesEsa" w:hAnsi="NotesEsa"/>
          <w:lang w:eastAsia="en-GB"/>
        </w:rPr>
      </w:pPr>
    </w:p>
    <w:p w14:paraId="57EED6D7" w14:textId="77777777" w:rsidR="00E7217E" w:rsidRPr="00DA3E75" w:rsidRDefault="00E7217E" w:rsidP="002779DC">
      <w:pPr>
        <w:rPr>
          <w:rFonts w:ascii="NotesEsa" w:hAnsi="NotesEsa"/>
          <w:b/>
          <w:lang w:eastAsia="en-GB"/>
        </w:rPr>
      </w:pPr>
      <w:r w:rsidRPr="00DA3E75">
        <w:rPr>
          <w:rFonts w:ascii="NotesEsa" w:hAnsi="NotesEsa"/>
          <w:b/>
          <w:lang w:eastAsia="en-GB"/>
        </w:rPr>
        <w:t>GHRSST Project Office</w:t>
      </w:r>
    </w:p>
    <w:p w14:paraId="00B4C9F4" w14:textId="7A020B69" w:rsidR="00E7217E" w:rsidRPr="00DA3E75" w:rsidRDefault="00E7217E" w:rsidP="002779DC">
      <w:pPr>
        <w:ind w:left="851"/>
        <w:contextualSpacing/>
        <w:rPr>
          <w:rFonts w:ascii="NotesEsa" w:hAnsi="NotesEsa"/>
          <w:lang w:eastAsia="en-GB"/>
        </w:rPr>
      </w:pPr>
      <w:r w:rsidRPr="00DA3E75">
        <w:rPr>
          <w:rFonts w:ascii="NotesEsa" w:hAnsi="NotesEsa"/>
          <w:lang w:eastAsia="en-GB"/>
        </w:rPr>
        <w:t>Silvia Bragaglia-Pike</w:t>
      </w:r>
      <w:r w:rsidR="00875B8A">
        <w:rPr>
          <w:rFonts w:ascii="NotesEsa" w:hAnsi="NotesEsa"/>
          <w:lang w:eastAsia="en-GB"/>
        </w:rPr>
        <w:t xml:space="preserve"> (GHRSST Administrator)</w:t>
      </w:r>
    </w:p>
    <w:p w14:paraId="32B452EF" w14:textId="05BAD2BC" w:rsidR="00E7217E" w:rsidRPr="00DA3E75" w:rsidRDefault="004A515C" w:rsidP="002779DC">
      <w:pPr>
        <w:ind w:left="851"/>
        <w:contextualSpacing/>
        <w:rPr>
          <w:rFonts w:ascii="NotesEsa" w:hAnsi="NotesEsa"/>
          <w:lang w:eastAsia="en-GB"/>
        </w:rPr>
      </w:pPr>
      <w:hyperlink r:id="rId22" w:history="1">
        <w:r w:rsidR="00E7217E" w:rsidRPr="00DA3E75">
          <w:rPr>
            <w:rStyle w:val="Lienhypertexte"/>
            <w:rFonts w:ascii="NotesEsa" w:hAnsi="NotesEsa"/>
            <w:lang w:eastAsia="en-GB"/>
          </w:rPr>
          <w:t>gpa@ghrsst.org</w:t>
        </w:r>
      </w:hyperlink>
      <w:r w:rsidR="00E7217E" w:rsidRPr="00DA3E75">
        <w:rPr>
          <w:rFonts w:ascii="NotesEsa" w:hAnsi="NotesEsa"/>
          <w:lang w:eastAsia="en-GB"/>
        </w:rPr>
        <w:t xml:space="preserve"> </w:t>
      </w:r>
      <w:r w:rsidR="0035662F">
        <w:rPr>
          <w:rFonts w:ascii="NotesEsa" w:hAnsi="NotesEsa"/>
          <w:lang w:eastAsia="en-GB"/>
        </w:rPr>
        <w:t>or sbp9@leicester.ac.uk</w:t>
      </w:r>
    </w:p>
    <w:p w14:paraId="4ADE64A1" w14:textId="77777777" w:rsidR="00E7217E" w:rsidRPr="00DA3E75" w:rsidRDefault="00E7217E" w:rsidP="002779DC">
      <w:pPr>
        <w:ind w:left="851"/>
        <w:contextualSpacing/>
        <w:rPr>
          <w:rFonts w:ascii="NotesEsa" w:hAnsi="NotesEsa"/>
          <w:lang w:eastAsia="en-GB"/>
        </w:rPr>
      </w:pPr>
    </w:p>
    <w:p w14:paraId="50C7569B" w14:textId="437D4EFD" w:rsidR="00E7217E" w:rsidRPr="00DA3E75" w:rsidRDefault="00875B8A" w:rsidP="002779DC">
      <w:pPr>
        <w:ind w:left="851"/>
        <w:contextualSpacing/>
        <w:rPr>
          <w:rFonts w:ascii="NotesEsa" w:hAnsi="NotesEsa"/>
          <w:lang w:eastAsia="en-GB"/>
        </w:rPr>
      </w:pPr>
      <w:r>
        <w:rPr>
          <w:rFonts w:ascii="NotesEsa" w:hAnsi="NotesEsa"/>
          <w:lang w:eastAsia="en-GB"/>
        </w:rPr>
        <w:t>Karen Veal (GHRSST Co-ordinator)</w:t>
      </w:r>
    </w:p>
    <w:p w14:paraId="0A525FDD" w14:textId="7A779DAA" w:rsidR="00E7217E" w:rsidRPr="00DA3E75" w:rsidRDefault="004A515C" w:rsidP="002779DC">
      <w:pPr>
        <w:ind w:left="851"/>
        <w:contextualSpacing/>
        <w:rPr>
          <w:rFonts w:ascii="NotesEsa" w:hAnsi="NotesEsa"/>
        </w:rPr>
      </w:pPr>
      <w:hyperlink r:id="rId23" w:history="1">
        <w:r w:rsidR="00875B8A">
          <w:rPr>
            <w:rStyle w:val="Lienhypertexte"/>
            <w:lang w:val="en-US" w:eastAsia="en-GB"/>
          </w:rPr>
          <w:t>klv3@leicester.ac.uk</w:t>
        </w:r>
      </w:hyperlink>
      <w:r w:rsidR="00875B8A">
        <w:rPr>
          <w:lang w:val="en-US" w:eastAsia="en-GB"/>
        </w:rPr>
        <w:t xml:space="preserve"> </w:t>
      </w:r>
      <w:r w:rsidR="007E2250" w:rsidRPr="007E2250">
        <w:rPr>
          <w:lang w:val="en-US" w:eastAsia="en-GB"/>
        </w:rPr>
        <w:t>or gpc@ghrsst.org</w:t>
      </w:r>
    </w:p>
    <w:p w14:paraId="5B5160CB" w14:textId="77777777" w:rsidR="00166CE2" w:rsidRPr="00DA3E75" w:rsidRDefault="00166CE2" w:rsidP="002779DC">
      <w:pPr>
        <w:ind w:left="851"/>
        <w:contextualSpacing/>
        <w:rPr>
          <w:rFonts w:ascii="NotesEsa" w:hAnsi="NotesEsa"/>
          <w:lang w:eastAsia="en-GB"/>
        </w:rPr>
      </w:pPr>
    </w:p>
    <w:p w14:paraId="13CCCCB4" w14:textId="77777777" w:rsidR="00E7217E" w:rsidRPr="00DA3E75" w:rsidRDefault="00E7217E" w:rsidP="002779DC">
      <w:pPr>
        <w:ind w:left="851"/>
        <w:contextualSpacing/>
        <w:rPr>
          <w:rFonts w:ascii="NotesEsa" w:hAnsi="NotesEsa"/>
          <w:lang w:eastAsia="en-GB"/>
        </w:rPr>
      </w:pPr>
    </w:p>
    <w:p w14:paraId="32D5DB73" w14:textId="77777777" w:rsidR="00E7217E" w:rsidRPr="00DA3E75" w:rsidRDefault="00E7217E" w:rsidP="002779DC">
      <w:pPr>
        <w:ind w:left="851"/>
        <w:rPr>
          <w:rFonts w:ascii="NotesEsa" w:hAnsi="NotesEsa"/>
          <w:lang w:eastAsia="en-GB"/>
        </w:rPr>
      </w:pPr>
      <w:r w:rsidRPr="00DA3E75">
        <w:rPr>
          <w:rFonts w:ascii="NotesEsa" w:hAnsi="NotesEsa"/>
          <w:b/>
          <w:bCs/>
          <w:lang w:eastAsia="en-GB"/>
        </w:rPr>
        <w:t>More useful links</w:t>
      </w:r>
    </w:p>
    <w:p w14:paraId="1CD3BE11" w14:textId="77777777" w:rsidR="00E7217E" w:rsidRPr="00DA3E75" w:rsidRDefault="00A46A5A" w:rsidP="002779DC">
      <w:pPr>
        <w:ind w:left="851"/>
        <w:contextualSpacing/>
        <w:rPr>
          <w:rFonts w:ascii="NotesEsa" w:hAnsi="NotesEsa"/>
          <w:lang w:val="de-DE" w:eastAsia="en-GB"/>
        </w:rPr>
      </w:pPr>
      <w:r w:rsidRPr="00DA3E75">
        <w:rPr>
          <w:rFonts w:ascii="NotesEsa" w:hAnsi="NotesEsa"/>
          <w:lang w:val="de-DE"/>
        </w:rPr>
        <w:t xml:space="preserve">GHRSST website: </w:t>
      </w:r>
      <w:hyperlink r:id="rId24" w:history="1">
        <w:r w:rsidR="00E7217E" w:rsidRPr="00DA3E75">
          <w:rPr>
            <w:rStyle w:val="Lienhypertexte"/>
            <w:rFonts w:ascii="NotesEsa" w:hAnsi="NotesEsa"/>
            <w:lang w:val="de-DE" w:eastAsia="en-GB"/>
          </w:rPr>
          <w:t>http://www.ghrsst.org</w:t>
        </w:r>
      </w:hyperlink>
    </w:p>
    <w:p w14:paraId="022F4A3A" w14:textId="77777777" w:rsidR="00E7217E" w:rsidRPr="00DA3E75" w:rsidRDefault="00E7217E" w:rsidP="002779DC">
      <w:pPr>
        <w:ind w:left="851"/>
        <w:contextualSpacing/>
        <w:rPr>
          <w:rFonts w:ascii="NotesEsa" w:hAnsi="NotesEsa"/>
          <w:lang w:val="de-DE" w:eastAsia="en-GB"/>
        </w:rPr>
      </w:pPr>
    </w:p>
    <w:bookmarkEnd w:id="55"/>
    <w:p w14:paraId="6B3F4173" w14:textId="77777777" w:rsidR="00E7217E" w:rsidRPr="00DA3E75" w:rsidRDefault="00E7217E" w:rsidP="002779DC">
      <w:pPr>
        <w:ind w:left="851"/>
        <w:contextualSpacing/>
        <w:rPr>
          <w:rFonts w:ascii="NotesEsa" w:hAnsi="NotesEsa"/>
          <w:lang w:val="de-DE" w:eastAsia="en-GB"/>
        </w:rPr>
      </w:pPr>
    </w:p>
    <w:sectPr w:rsidR="00E7217E" w:rsidRPr="00DA3E75" w:rsidSect="00FC3324">
      <w:headerReference w:type="default" r:id="rId25"/>
      <w:footerReference w:type="default" r:id="rId26"/>
      <w:footnotePr>
        <w:numFmt w:val="chicago"/>
        <w:numRestart w:val="eachPage"/>
      </w:footnotePr>
      <w:type w:val="continuous"/>
      <w:pgSz w:w="11906" w:h="16838"/>
      <w:pgMar w:top="1276"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E6C685" w14:textId="77777777" w:rsidR="00556A5B" w:rsidRDefault="00556A5B" w:rsidP="004153BB">
      <w:pPr>
        <w:spacing w:after="0" w:line="240" w:lineRule="auto"/>
      </w:pPr>
      <w:r>
        <w:separator/>
      </w:r>
    </w:p>
  </w:endnote>
  <w:endnote w:type="continuationSeparator" w:id="0">
    <w:p w14:paraId="2F3357E7" w14:textId="77777777" w:rsidR="00556A5B" w:rsidRDefault="00556A5B" w:rsidP="004153BB">
      <w:pPr>
        <w:spacing w:after="0" w:line="240" w:lineRule="auto"/>
      </w:pPr>
      <w:r>
        <w:continuationSeparator/>
      </w:r>
    </w:p>
  </w:endnote>
  <w:endnote w:type="continuationNotice" w:id="1">
    <w:p w14:paraId="66DE8B2C" w14:textId="77777777" w:rsidR="00556A5B" w:rsidRDefault="00556A5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NotesEsa">
    <w:altName w:val="Calibri"/>
    <w:panose1 w:val="00000000000000000000"/>
    <w:charset w:val="00"/>
    <w:family w:val="modern"/>
    <w:notTrueType/>
    <w:pitch w:val="variable"/>
    <w:sig w:usb0="800000EF" w:usb1="4000206A" w:usb2="00000000" w:usb3="00000000" w:csb0="00000093" w:csb1="00000000"/>
  </w:font>
  <w:font w:name="Myriad Pro">
    <w:altName w:val="Segoe UI"/>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70CA50" w14:textId="77777777" w:rsidR="006351F1" w:rsidRDefault="006351F1" w:rsidP="0016590D">
    <w:pPr>
      <w:pStyle w:val="Pieddepage"/>
      <w:pBdr>
        <w:top w:val="single" w:sz="4" w:space="1" w:color="auto"/>
      </w:pBdr>
      <w:jc w:val="right"/>
    </w:pPr>
  </w:p>
  <w:p w14:paraId="167EE39C" w14:textId="465743C8" w:rsidR="006351F1" w:rsidRDefault="006351F1" w:rsidP="00C870A4">
    <w:pPr>
      <w:pStyle w:val="Pieddepage"/>
      <w:jc w:val="center"/>
    </w:pPr>
    <w:r w:rsidRPr="002F6A07">
      <w:t xml:space="preserve">Page </w:t>
    </w:r>
    <w:r w:rsidRPr="002F6A07">
      <w:rPr>
        <w:b/>
        <w:bCs/>
      </w:rPr>
      <w:fldChar w:fldCharType="begin"/>
    </w:r>
    <w:r w:rsidRPr="00106AA4">
      <w:rPr>
        <w:b/>
        <w:bCs/>
      </w:rPr>
      <w:instrText xml:space="preserve"> PAGE  \* Arabic  \* MERGEFORMAT </w:instrText>
    </w:r>
    <w:r w:rsidRPr="002F6A07">
      <w:rPr>
        <w:b/>
        <w:bCs/>
      </w:rPr>
      <w:fldChar w:fldCharType="separate"/>
    </w:r>
    <w:r w:rsidR="00B269B6">
      <w:rPr>
        <w:b/>
        <w:bCs/>
        <w:noProof/>
      </w:rPr>
      <w:t>16</w:t>
    </w:r>
    <w:r w:rsidRPr="002F6A07">
      <w:rPr>
        <w:b/>
        <w:bCs/>
      </w:rPr>
      <w:fldChar w:fldCharType="end"/>
    </w:r>
    <w:r w:rsidRPr="002F6A07">
      <w:t xml:space="preserve"> of </w:t>
    </w:r>
    <w:r w:rsidRPr="002F6A07">
      <w:rPr>
        <w:b/>
        <w:bCs/>
      </w:rPr>
      <w:fldChar w:fldCharType="begin"/>
    </w:r>
    <w:r w:rsidRPr="00106AA4">
      <w:rPr>
        <w:b/>
        <w:bCs/>
      </w:rPr>
      <w:instrText xml:space="preserve"> NUMPAGES  \* Arabic  \* MERGEFORMAT </w:instrText>
    </w:r>
    <w:r w:rsidRPr="002F6A07">
      <w:rPr>
        <w:b/>
        <w:bCs/>
      </w:rPr>
      <w:fldChar w:fldCharType="separate"/>
    </w:r>
    <w:r w:rsidR="00B269B6">
      <w:rPr>
        <w:b/>
        <w:bCs/>
        <w:noProof/>
      </w:rPr>
      <w:t>16</w:t>
    </w:r>
    <w:r w:rsidRPr="002F6A07">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F4B658" w14:textId="77777777" w:rsidR="00556A5B" w:rsidRDefault="00556A5B" w:rsidP="004153BB">
      <w:pPr>
        <w:spacing w:after="0" w:line="240" w:lineRule="auto"/>
      </w:pPr>
      <w:r>
        <w:separator/>
      </w:r>
    </w:p>
  </w:footnote>
  <w:footnote w:type="continuationSeparator" w:id="0">
    <w:p w14:paraId="7B4C35C5" w14:textId="77777777" w:rsidR="00556A5B" w:rsidRDefault="00556A5B" w:rsidP="004153BB">
      <w:pPr>
        <w:spacing w:after="0" w:line="240" w:lineRule="auto"/>
      </w:pPr>
      <w:r>
        <w:continuationSeparator/>
      </w:r>
    </w:p>
  </w:footnote>
  <w:footnote w:type="continuationNotice" w:id="1">
    <w:p w14:paraId="629F8FEF" w14:textId="77777777" w:rsidR="00556A5B" w:rsidRDefault="00556A5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D428C" w14:textId="4A7CC946" w:rsidR="006351F1" w:rsidRPr="006351F1" w:rsidRDefault="006351F1" w:rsidP="004153BB">
    <w:pPr>
      <w:tabs>
        <w:tab w:val="right" w:pos="9639"/>
      </w:tabs>
      <w:spacing w:before="40" w:after="0" w:line="240" w:lineRule="auto"/>
      <w:jc w:val="both"/>
      <w:rPr>
        <w:rFonts w:ascii="Myriad Pro" w:eastAsia="Times New Roman" w:hAnsi="Myriad Pro" w:cs="Times New Roman"/>
        <w:szCs w:val="20"/>
        <w:lang w:val="en-US" w:eastAsia="ar-SA"/>
      </w:rPr>
    </w:pPr>
    <w:r w:rsidRPr="004153BB">
      <w:rPr>
        <w:rFonts w:ascii="Myriad Pro" w:eastAsia="Times New Roman" w:hAnsi="Myriad Pro" w:cs="Times New Roman"/>
        <w:szCs w:val="20"/>
        <w:lang w:val="en-US" w:eastAsia="ar-SA"/>
      </w:rPr>
      <w:t>GHRSST X</w:t>
    </w:r>
    <w:r>
      <w:rPr>
        <w:rFonts w:ascii="Myriad Pro" w:eastAsia="Times New Roman" w:hAnsi="Myriad Pro" w:cs="Times New Roman"/>
        <w:szCs w:val="20"/>
        <w:lang w:val="en-US" w:eastAsia="ar-SA"/>
      </w:rPr>
      <w:t>XI (Agenda)</w:t>
    </w:r>
    <w:r w:rsidRPr="004153BB">
      <w:rPr>
        <w:rFonts w:ascii="Myriad Pro" w:eastAsia="Times New Roman" w:hAnsi="Myriad Pro" w:cs="Times New Roman"/>
        <w:szCs w:val="20"/>
        <w:lang w:val="en-US" w:eastAsia="ar-SA"/>
      </w:rPr>
      <w:tab/>
    </w:r>
    <w:r w:rsidRPr="006351F1">
      <w:rPr>
        <w:rFonts w:ascii="Myriad Pro" w:eastAsia="Times New Roman" w:hAnsi="Myriad Pro" w:cs="Times New Roman"/>
        <w:szCs w:val="20"/>
        <w:lang w:val="en-US" w:eastAsia="ar-SA"/>
      </w:rPr>
      <w:t>Issue: Agenda.v7</w:t>
    </w:r>
  </w:p>
  <w:p w14:paraId="717EB392" w14:textId="22124285" w:rsidR="006351F1" w:rsidRPr="004153BB" w:rsidRDefault="006351F1" w:rsidP="004153BB">
    <w:pPr>
      <w:tabs>
        <w:tab w:val="right" w:pos="9639"/>
      </w:tabs>
      <w:spacing w:before="40" w:after="0" w:line="240" w:lineRule="auto"/>
      <w:jc w:val="both"/>
      <w:rPr>
        <w:rFonts w:ascii="Myriad Pro" w:eastAsia="Times New Roman" w:hAnsi="Myriad Pro" w:cs="Times New Roman"/>
        <w:szCs w:val="20"/>
        <w:lang w:val="en-US" w:eastAsia="ar-SA"/>
      </w:rPr>
    </w:pPr>
    <w:r w:rsidRPr="006351F1">
      <w:rPr>
        <w:rFonts w:ascii="Myriad Pro" w:eastAsia="Times New Roman" w:hAnsi="Myriad Pro" w:cs="Times New Roman"/>
        <w:szCs w:val="20"/>
        <w:lang w:val="en-US" w:eastAsia="ar-SA"/>
      </w:rPr>
      <w:t>1-4 June 2020, On-line meeting</w:t>
    </w:r>
    <w:r w:rsidRPr="006351F1">
      <w:rPr>
        <w:rFonts w:ascii="Myriad Pro" w:eastAsia="Times New Roman" w:hAnsi="Myriad Pro" w:cs="Times New Roman"/>
        <w:szCs w:val="20"/>
        <w:lang w:val="en-US" w:eastAsia="ar-SA"/>
      </w:rPr>
      <w:tab/>
      <w:t>Date: 27/05/2020</w:t>
    </w:r>
  </w:p>
  <w:p w14:paraId="24BBE984" w14:textId="77777777" w:rsidR="006351F1" w:rsidRPr="004153BB" w:rsidRDefault="006351F1" w:rsidP="00C9685A">
    <w:pPr>
      <w:pBdr>
        <w:bottom w:val="single" w:sz="4" w:space="1" w:color="auto"/>
      </w:pBdr>
      <w:tabs>
        <w:tab w:val="right" w:pos="9639"/>
      </w:tabs>
      <w:spacing w:before="40" w:after="0" w:line="240" w:lineRule="auto"/>
      <w:jc w:val="right"/>
      <w:rPr>
        <w:rFonts w:ascii="Myriad Pro" w:eastAsia="Times New Roman" w:hAnsi="Myriad Pro" w:cs="Times New Roman"/>
        <w:szCs w:val="20"/>
        <w:u w:val="single"/>
        <w:lang w:val="en-US" w:eastAsia="ar-SA"/>
      </w:rPr>
    </w:pPr>
  </w:p>
  <w:p w14:paraId="57FA41FF" w14:textId="77777777" w:rsidR="006351F1" w:rsidRPr="004153BB" w:rsidRDefault="006351F1" w:rsidP="004153BB">
    <w:pPr>
      <w:tabs>
        <w:tab w:val="right" w:pos="9639"/>
      </w:tabs>
      <w:spacing w:before="40" w:after="0" w:line="240" w:lineRule="auto"/>
      <w:jc w:val="both"/>
      <w:rPr>
        <w:rFonts w:ascii="Myriad Pro" w:eastAsia="Times New Roman" w:hAnsi="Myriad Pro" w:cs="Times New Roman"/>
        <w:szCs w:val="20"/>
        <w:lang w:val="en-US" w:eastAsia="ar-SA"/>
      </w:rPr>
    </w:pPr>
  </w:p>
  <w:p w14:paraId="15E790D1" w14:textId="77777777" w:rsidR="006351F1" w:rsidRDefault="006351F1" w:rsidP="00381081">
    <w:pPr>
      <w:tabs>
        <w:tab w:val="right" w:pos="9639"/>
      </w:tabs>
      <w:spacing w:before="40" w:after="0" w:line="240" w:lineRule="auto"/>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45AF7BC"/>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8728ADAA"/>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E4BCA026"/>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25CA1646"/>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44420434"/>
    <w:lvl w:ilvl="0">
      <w:start w:val="1"/>
      <w:numFmt w:val="bullet"/>
      <w:pStyle w:val="Listepuc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106437A"/>
    <w:lvl w:ilvl="0">
      <w:start w:val="1"/>
      <w:numFmt w:val="bullet"/>
      <w:pStyle w:val="Listepuc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6ECFDD4"/>
    <w:lvl w:ilvl="0">
      <w:start w:val="1"/>
      <w:numFmt w:val="bullet"/>
      <w:pStyle w:val="Listepuc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63A20F4"/>
    <w:lvl w:ilvl="0">
      <w:start w:val="1"/>
      <w:numFmt w:val="bullet"/>
      <w:pStyle w:val="Listepuc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A2ADB5A"/>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F0C2E198"/>
    <w:lvl w:ilvl="0">
      <w:start w:val="1"/>
      <w:numFmt w:val="bullet"/>
      <w:pStyle w:val="Listepuces"/>
      <w:lvlText w:val=""/>
      <w:lvlJc w:val="left"/>
      <w:pPr>
        <w:tabs>
          <w:tab w:val="num" w:pos="360"/>
        </w:tabs>
        <w:ind w:left="360" w:hanging="360"/>
      </w:pPr>
      <w:rPr>
        <w:rFonts w:ascii="Symbol" w:hAnsi="Symbol" w:hint="default"/>
      </w:rPr>
    </w:lvl>
  </w:abstractNum>
  <w:abstractNum w:abstractNumId="10" w15:restartNumberingAfterBreak="0">
    <w:nsid w:val="00AD2A21"/>
    <w:multiLevelType w:val="hybridMultilevel"/>
    <w:tmpl w:val="357667B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1" w15:restartNumberingAfterBreak="0">
    <w:nsid w:val="145D6939"/>
    <w:multiLevelType w:val="multilevel"/>
    <w:tmpl w:val="5F4683AA"/>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78A2568"/>
    <w:multiLevelType w:val="multilevel"/>
    <w:tmpl w:val="5656826C"/>
    <w:lvl w:ilvl="0">
      <w:start w:val="1"/>
      <w:numFmt w:val="decimal"/>
      <w:pStyle w:val="Titre1"/>
      <w:lvlText w:val="%1."/>
      <w:lvlJc w:val="left"/>
      <w:pPr>
        <w:ind w:left="2520" w:hanging="360"/>
      </w:pPr>
      <w:rPr>
        <w:rFonts w:hint="default"/>
      </w:rPr>
    </w:lvl>
    <w:lvl w:ilvl="1">
      <w:start w:val="1"/>
      <w:numFmt w:val="decimal"/>
      <w:pStyle w:val="Titre2"/>
      <w:lvlText w:val="%1.%2."/>
      <w:lvlJc w:val="left"/>
      <w:pPr>
        <w:ind w:left="715" w:hanging="432"/>
      </w:pPr>
      <w:rPr>
        <w:rFonts w:ascii="Arial" w:hAnsi="Arial" w:cs="Arial" w:hint="default"/>
      </w:rPr>
    </w:lvl>
    <w:lvl w:ilvl="2">
      <w:start w:val="1"/>
      <w:numFmt w:val="decimal"/>
      <w:pStyle w:val="Titre3"/>
      <w:lvlText w:val="%1.%2.%3."/>
      <w:lvlJc w:val="left"/>
      <w:pPr>
        <w:ind w:left="3657" w:hanging="504"/>
      </w:pPr>
      <w:rPr>
        <w:rFonts w:ascii="Arial" w:hAnsi="Arial" w:cs="Arial" w:hint="default"/>
        <w:sz w:val="24"/>
        <w:szCs w:val="24"/>
      </w:rPr>
    </w:lvl>
    <w:lvl w:ilvl="3">
      <w:start w:val="1"/>
      <w:numFmt w:val="decimal"/>
      <w:lvlText w:val="%1.%2.%3.%4."/>
      <w:lvlJc w:val="left"/>
      <w:pPr>
        <w:ind w:left="3888" w:hanging="648"/>
      </w:pPr>
    </w:lvl>
    <w:lvl w:ilvl="4">
      <w:start w:val="1"/>
      <w:numFmt w:val="decimal"/>
      <w:lvlText w:val="%1.%2.%3.%4.%5."/>
      <w:lvlJc w:val="left"/>
      <w:pPr>
        <w:ind w:left="4392" w:hanging="792"/>
      </w:pPr>
    </w:lvl>
    <w:lvl w:ilvl="5">
      <w:start w:val="1"/>
      <w:numFmt w:val="decimal"/>
      <w:lvlText w:val="%1.%2.%3.%4.%5.%6."/>
      <w:lvlJc w:val="left"/>
      <w:pPr>
        <w:ind w:left="4896" w:hanging="936"/>
      </w:pPr>
    </w:lvl>
    <w:lvl w:ilvl="6">
      <w:start w:val="1"/>
      <w:numFmt w:val="decimal"/>
      <w:lvlText w:val="%1.%2.%3.%4.%5.%6.%7."/>
      <w:lvlJc w:val="left"/>
      <w:pPr>
        <w:ind w:left="5400" w:hanging="1080"/>
      </w:pPr>
    </w:lvl>
    <w:lvl w:ilvl="7">
      <w:start w:val="1"/>
      <w:numFmt w:val="decimal"/>
      <w:lvlText w:val="%1.%2.%3.%4.%5.%6.%7.%8."/>
      <w:lvlJc w:val="left"/>
      <w:pPr>
        <w:ind w:left="5904" w:hanging="1224"/>
      </w:pPr>
    </w:lvl>
    <w:lvl w:ilvl="8">
      <w:start w:val="1"/>
      <w:numFmt w:val="decimal"/>
      <w:lvlText w:val="%1.%2.%3.%4.%5.%6.%7.%8.%9."/>
      <w:lvlJc w:val="left"/>
      <w:pPr>
        <w:ind w:left="6480" w:hanging="1440"/>
      </w:pPr>
    </w:lvl>
  </w:abstractNum>
  <w:abstractNum w:abstractNumId="13" w15:restartNumberingAfterBreak="0">
    <w:nsid w:val="35F24058"/>
    <w:multiLevelType w:val="hybridMultilevel"/>
    <w:tmpl w:val="779E5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7153EE"/>
    <w:multiLevelType w:val="hybridMultilevel"/>
    <w:tmpl w:val="47224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3972CC"/>
    <w:multiLevelType w:val="hybridMultilevel"/>
    <w:tmpl w:val="A4F82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563098A"/>
    <w:multiLevelType w:val="multilevel"/>
    <w:tmpl w:val="A8960D58"/>
    <w:styleLink w:val="Style1"/>
    <w:lvl w:ilvl="0">
      <w:start w:val="1"/>
      <w:numFmt w:val="decimal"/>
      <w:lvlText w:val="%1."/>
      <w:lvlJc w:val="left"/>
      <w:rPr>
        <w:rFonts w:ascii="Arial" w:hAnsi="Arial" w:cs="Times New Roman" w:hint="default"/>
      </w:rPr>
    </w:lvl>
    <w:lvl w:ilvl="1">
      <w:start w:val="1"/>
      <w:numFmt w:val="decimal"/>
      <w:lvlText w:val="%1.%2."/>
      <w:lvlJc w:val="left"/>
      <w:rPr>
        <w:rFonts w:cs="Times New Roman" w:hint="default"/>
      </w:rPr>
    </w:lvl>
    <w:lvl w:ilvl="2">
      <w:start w:val="1"/>
      <w:numFmt w:val="decimal"/>
      <w:lvlText w:val="%1.%2.%3."/>
      <w:lvlJc w:val="left"/>
      <w:rPr>
        <w:rFonts w:cs="Times New Roman" w:hint="default"/>
      </w:rPr>
    </w:lvl>
    <w:lvl w:ilvl="3">
      <w:start w:val="1"/>
      <w:numFmt w:val="decimal"/>
      <w:lvlText w:val="%1.%2.%3.%4."/>
      <w:lvlJc w:val="left"/>
      <w:rPr>
        <w:rFonts w:cs="Times New Roman" w:hint="default"/>
      </w:rPr>
    </w:lvl>
    <w:lvl w:ilvl="4">
      <w:start w:val="1"/>
      <w:numFmt w:val="decimal"/>
      <w:lvlText w:val="%1.%2.%3.%4.%5."/>
      <w:lvlJc w:val="left"/>
      <w:rPr>
        <w:rFonts w:cs="Times New Roman" w:hint="default"/>
      </w:rPr>
    </w:lvl>
    <w:lvl w:ilvl="5">
      <w:start w:val="1"/>
      <w:numFmt w:val="decimal"/>
      <w:lvlText w:val="%1.%2.%3.%4.%5.%6."/>
      <w:lvlJc w:val="left"/>
      <w:rPr>
        <w:rFonts w:cs="Times New Roman" w:hint="default"/>
      </w:rPr>
    </w:lvl>
    <w:lvl w:ilvl="6">
      <w:start w:val="1"/>
      <w:numFmt w:val="decimal"/>
      <w:lvlText w:val="%1.%2.%3.%4.%5.%6.%7."/>
      <w:lvlJc w:val="left"/>
      <w:rPr>
        <w:rFonts w:cs="Times New Roman" w:hint="default"/>
      </w:rPr>
    </w:lvl>
    <w:lvl w:ilvl="7">
      <w:start w:val="1"/>
      <w:numFmt w:val="decimal"/>
      <w:lvlText w:val="%1.%2.%3.%4.%5.%6.%7.%8."/>
      <w:lvlJc w:val="left"/>
      <w:rPr>
        <w:rFonts w:cs="Times New Roman" w:hint="default"/>
      </w:rPr>
    </w:lvl>
    <w:lvl w:ilvl="8">
      <w:start w:val="1"/>
      <w:numFmt w:val="decimal"/>
      <w:lvlText w:val="%1.%2.%3.%4.%5.%6.%7.%8.%9."/>
      <w:lvlJc w:val="left"/>
      <w:rPr>
        <w:rFonts w:cs="Times New Roman" w:hint="default"/>
      </w:rPr>
    </w:lvl>
  </w:abstractNum>
  <w:abstractNum w:abstractNumId="17" w15:restartNumberingAfterBreak="0">
    <w:nsid w:val="62051B56"/>
    <w:multiLevelType w:val="hybridMultilevel"/>
    <w:tmpl w:val="C644AD4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630336AA"/>
    <w:multiLevelType w:val="hybridMultilevel"/>
    <w:tmpl w:val="B3AEA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7A912D7"/>
    <w:multiLevelType w:val="hybridMultilevel"/>
    <w:tmpl w:val="004016DC"/>
    <w:lvl w:ilvl="0" w:tplc="04090001">
      <w:start w:val="1"/>
      <w:numFmt w:val="bullet"/>
      <w:lvlText w:val=""/>
      <w:lvlJc w:val="left"/>
      <w:pPr>
        <w:ind w:left="720" w:hanging="360"/>
      </w:pPr>
      <w:rPr>
        <w:rFonts w:ascii="Symbol" w:hAnsi="Symbol" w:hint="default"/>
      </w:rPr>
    </w:lvl>
    <w:lvl w:ilvl="1" w:tplc="EC6480AC">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C1C2EF7"/>
    <w:multiLevelType w:val="hybridMultilevel"/>
    <w:tmpl w:val="8036F96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4307" w:hanging="360"/>
      </w:pPr>
      <w:rPr>
        <w:rFonts w:ascii="Courier New" w:hAnsi="Courier New" w:cs="Courier New" w:hint="default"/>
      </w:rPr>
    </w:lvl>
    <w:lvl w:ilvl="2" w:tplc="08090005" w:tentative="1">
      <w:start w:val="1"/>
      <w:numFmt w:val="bullet"/>
      <w:lvlText w:val=""/>
      <w:lvlJc w:val="left"/>
      <w:pPr>
        <w:ind w:left="5027" w:hanging="360"/>
      </w:pPr>
      <w:rPr>
        <w:rFonts w:ascii="Wingdings" w:hAnsi="Wingdings" w:hint="default"/>
      </w:rPr>
    </w:lvl>
    <w:lvl w:ilvl="3" w:tplc="08090001" w:tentative="1">
      <w:start w:val="1"/>
      <w:numFmt w:val="bullet"/>
      <w:lvlText w:val=""/>
      <w:lvlJc w:val="left"/>
      <w:pPr>
        <w:ind w:left="5747" w:hanging="360"/>
      </w:pPr>
      <w:rPr>
        <w:rFonts w:ascii="Symbol" w:hAnsi="Symbol" w:hint="default"/>
      </w:rPr>
    </w:lvl>
    <w:lvl w:ilvl="4" w:tplc="08090003" w:tentative="1">
      <w:start w:val="1"/>
      <w:numFmt w:val="bullet"/>
      <w:lvlText w:val="o"/>
      <w:lvlJc w:val="left"/>
      <w:pPr>
        <w:ind w:left="6467" w:hanging="360"/>
      </w:pPr>
      <w:rPr>
        <w:rFonts w:ascii="Courier New" w:hAnsi="Courier New" w:cs="Courier New" w:hint="default"/>
      </w:rPr>
    </w:lvl>
    <w:lvl w:ilvl="5" w:tplc="08090005" w:tentative="1">
      <w:start w:val="1"/>
      <w:numFmt w:val="bullet"/>
      <w:lvlText w:val=""/>
      <w:lvlJc w:val="left"/>
      <w:pPr>
        <w:ind w:left="7187" w:hanging="360"/>
      </w:pPr>
      <w:rPr>
        <w:rFonts w:ascii="Wingdings" w:hAnsi="Wingdings" w:hint="default"/>
      </w:rPr>
    </w:lvl>
    <w:lvl w:ilvl="6" w:tplc="08090001" w:tentative="1">
      <w:start w:val="1"/>
      <w:numFmt w:val="bullet"/>
      <w:lvlText w:val=""/>
      <w:lvlJc w:val="left"/>
      <w:pPr>
        <w:ind w:left="7907" w:hanging="360"/>
      </w:pPr>
      <w:rPr>
        <w:rFonts w:ascii="Symbol" w:hAnsi="Symbol" w:hint="default"/>
      </w:rPr>
    </w:lvl>
    <w:lvl w:ilvl="7" w:tplc="08090003" w:tentative="1">
      <w:start w:val="1"/>
      <w:numFmt w:val="bullet"/>
      <w:lvlText w:val="o"/>
      <w:lvlJc w:val="left"/>
      <w:pPr>
        <w:ind w:left="8627" w:hanging="360"/>
      </w:pPr>
      <w:rPr>
        <w:rFonts w:ascii="Courier New" w:hAnsi="Courier New" w:cs="Courier New" w:hint="default"/>
      </w:rPr>
    </w:lvl>
    <w:lvl w:ilvl="8" w:tplc="08090005" w:tentative="1">
      <w:start w:val="1"/>
      <w:numFmt w:val="bullet"/>
      <w:lvlText w:val=""/>
      <w:lvlJc w:val="left"/>
      <w:pPr>
        <w:ind w:left="9347" w:hanging="360"/>
      </w:pPr>
      <w:rPr>
        <w:rFonts w:ascii="Wingdings" w:hAnsi="Wingdings" w:hint="default"/>
      </w:rPr>
    </w:lvl>
  </w:abstractNum>
  <w:abstractNum w:abstractNumId="21" w15:restartNumberingAfterBreak="0">
    <w:nsid w:val="72A2746D"/>
    <w:multiLevelType w:val="hybridMultilevel"/>
    <w:tmpl w:val="7A101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94F12C9"/>
    <w:multiLevelType w:val="hybridMultilevel"/>
    <w:tmpl w:val="AB08C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5"/>
  </w:num>
  <w:num w:numId="13">
    <w:abstractNumId w:val="22"/>
  </w:num>
  <w:num w:numId="14">
    <w:abstractNumId w:val="18"/>
  </w:num>
  <w:num w:numId="15">
    <w:abstractNumId w:val="20"/>
  </w:num>
  <w:num w:numId="16">
    <w:abstractNumId w:val="19"/>
  </w:num>
  <w:num w:numId="17">
    <w:abstractNumId w:val="13"/>
  </w:num>
  <w:num w:numId="18">
    <w:abstractNumId w:val="10"/>
  </w:num>
  <w:num w:numId="19">
    <w:abstractNumId w:val="12"/>
  </w:num>
  <w:num w:numId="20">
    <w:abstractNumId w:val="11"/>
  </w:num>
  <w:num w:numId="21">
    <w:abstractNumId w:val="17"/>
  </w:num>
  <w:num w:numId="22">
    <w:abstractNumId w:val="12"/>
  </w:num>
  <w:num w:numId="23">
    <w:abstractNumId w:val="12"/>
  </w:num>
  <w:num w:numId="24">
    <w:abstractNumId w:val="14"/>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proofState w:spelling="clean"/>
  <w:defaultTabStop w:val="720"/>
  <w:hyphenationZone w:val="425"/>
  <w:characterSpacingControl w:val="doNotCompress"/>
  <w:hdrShapeDefaults>
    <o:shapedefaults v:ext="edit" spidmax="4097"/>
  </w:hdrShapeDefaults>
  <w:footnotePr>
    <w:numFmt w:val="chicago"/>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53BB"/>
    <w:rsid w:val="000014FF"/>
    <w:rsid w:val="0000328D"/>
    <w:rsid w:val="000137A3"/>
    <w:rsid w:val="00015F82"/>
    <w:rsid w:val="00024EE7"/>
    <w:rsid w:val="00026264"/>
    <w:rsid w:val="000301D0"/>
    <w:rsid w:val="00031EEC"/>
    <w:rsid w:val="00033CC9"/>
    <w:rsid w:val="00034075"/>
    <w:rsid w:val="00036C3D"/>
    <w:rsid w:val="00040960"/>
    <w:rsid w:val="0004128E"/>
    <w:rsid w:val="00051B96"/>
    <w:rsid w:val="0006263B"/>
    <w:rsid w:val="00064022"/>
    <w:rsid w:val="000708A9"/>
    <w:rsid w:val="00073ECF"/>
    <w:rsid w:val="00084E01"/>
    <w:rsid w:val="00085176"/>
    <w:rsid w:val="00090371"/>
    <w:rsid w:val="00093751"/>
    <w:rsid w:val="000A0030"/>
    <w:rsid w:val="000A2C92"/>
    <w:rsid w:val="000C0530"/>
    <w:rsid w:val="000C0C71"/>
    <w:rsid w:val="000C6D23"/>
    <w:rsid w:val="000D0BB4"/>
    <w:rsid w:val="000D7DFE"/>
    <w:rsid w:val="000E759A"/>
    <w:rsid w:val="000F0C47"/>
    <w:rsid w:val="000F1A84"/>
    <w:rsid w:val="000F6952"/>
    <w:rsid w:val="0010228B"/>
    <w:rsid w:val="00103610"/>
    <w:rsid w:val="00104A9C"/>
    <w:rsid w:val="00106AA4"/>
    <w:rsid w:val="00106BEE"/>
    <w:rsid w:val="001105DD"/>
    <w:rsid w:val="00114332"/>
    <w:rsid w:val="00115049"/>
    <w:rsid w:val="00115D73"/>
    <w:rsid w:val="001227F8"/>
    <w:rsid w:val="00123B0F"/>
    <w:rsid w:val="00126BAD"/>
    <w:rsid w:val="00136A7E"/>
    <w:rsid w:val="00137157"/>
    <w:rsid w:val="001417A8"/>
    <w:rsid w:val="001453AF"/>
    <w:rsid w:val="00152B92"/>
    <w:rsid w:val="00152FFF"/>
    <w:rsid w:val="001541D4"/>
    <w:rsid w:val="00162566"/>
    <w:rsid w:val="0016304C"/>
    <w:rsid w:val="00164409"/>
    <w:rsid w:val="00164E80"/>
    <w:rsid w:val="0016590D"/>
    <w:rsid w:val="0016594E"/>
    <w:rsid w:val="00166CE2"/>
    <w:rsid w:val="0016791B"/>
    <w:rsid w:val="00177E4E"/>
    <w:rsid w:val="001845F5"/>
    <w:rsid w:val="00187913"/>
    <w:rsid w:val="00187F47"/>
    <w:rsid w:val="001913E4"/>
    <w:rsid w:val="00194616"/>
    <w:rsid w:val="001966A7"/>
    <w:rsid w:val="00196DD8"/>
    <w:rsid w:val="001A2378"/>
    <w:rsid w:val="001A490C"/>
    <w:rsid w:val="001C3680"/>
    <w:rsid w:val="001C75B3"/>
    <w:rsid w:val="001D4215"/>
    <w:rsid w:val="001D5287"/>
    <w:rsid w:val="001D7404"/>
    <w:rsid w:val="001F015D"/>
    <w:rsid w:val="001F0638"/>
    <w:rsid w:val="001F0A22"/>
    <w:rsid w:val="002047DE"/>
    <w:rsid w:val="00211240"/>
    <w:rsid w:val="00224F8E"/>
    <w:rsid w:val="00231D88"/>
    <w:rsid w:val="00235DFE"/>
    <w:rsid w:val="002401FC"/>
    <w:rsid w:val="00243076"/>
    <w:rsid w:val="002443FD"/>
    <w:rsid w:val="0024560B"/>
    <w:rsid w:val="00247BC8"/>
    <w:rsid w:val="00250E50"/>
    <w:rsid w:val="00253DE2"/>
    <w:rsid w:val="0025471E"/>
    <w:rsid w:val="0025682F"/>
    <w:rsid w:val="00263900"/>
    <w:rsid w:val="00264D69"/>
    <w:rsid w:val="002729A9"/>
    <w:rsid w:val="002779DC"/>
    <w:rsid w:val="00280527"/>
    <w:rsid w:val="00282287"/>
    <w:rsid w:val="00287A68"/>
    <w:rsid w:val="00287EC4"/>
    <w:rsid w:val="00291EB1"/>
    <w:rsid w:val="0029376F"/>
    <w:rsid w:val="00296C5B"/>
    <w:rsid w:val="00297EC5"/>
    <w:rsid w:val="002A29E3"/>
    <w:rsid w:val="002C0974"/>
    <w:rsid w:val="002C4670"/>
    <w:rsid w:val="002C6440"/>
    <w:rsid w:val="002D5B77"/>
    <w:rsid w:val="002D667B"/>
    <w:rsid w:val="002D791B"/>
    <w:rsid w:val="002E04D1"/>
    <w:rsid w:val="002E1812"/>
    <w:rsid w:val="002E18BA"/>
    <w:rsid w:val="002E2F7F"/>
    <w:rsid w:val="002E4809"/>
    <w:rsid w:val="002E55A1"/>
    <w:rsid w:val="002E79F1"/>
    <w:rsid w:val="002F5578"/>
    <w:rsid w:val="002F6A07"/>
    <w:rsid w:val="00301B35"/>
    <w:rsid w:val="00312059"/>
    <w:rsid w:val="003120C4"/>
    <w:rsid w:val="003144F8"/>
    <w:rsid w:val="00314ACF"/>
    <w:rsid w:val="00320E82"/>
    <w:rsid w:val="0032186E"/>
    <w:rsid w:val="003219EB"/>
    <w:rsid w:val="00324590"/>
    <w:rsid w:val="00335971"/>
    <w:rsid w:val="003362C9"/>
    <w:rsid w:val="00336B53"/>
    <w:rsid w:val="00337E86"/>
    <w:rsid w:val="00341AF0"/>
    <w:rsid w:val="00343D95"/>
    <w:rsid w:val="00351DD2"/>
    <w:rsid w:val="0035662F"/>
    <w:rsid w:val="00357366"/>
    <w:rsid w:val="00364D66"/>
    <w:rsid w:val="003662AB"/>
    <w:rsid w:val="00366ADE"/>
    <w:rsid w:val="003700B1"/>
    <w:rsid w:val="00370C18"/>
    <w:rsid w:val="00371AAB"/>
    <w:rsid w:val="00372055"/>
    <w:rsid w:val="003738A7"/>
    <w:rsid w:val="00373BD7"/>
    <w:rsid w:val="00373ECD"/>
    <w:rsid w:val="003748FE"/>
    <w:rsid w:val="00374DD4"/>
    <w:rsid w:val="00375E92"/>
    <w:rsid w:val="00381081"/>
    <w:rsid w:val="00382C0B"/>
    <w:rsid w:val="0038749F"/>
    <w:rsid w:val="00391FB6"/>
    <w:rsid w:val="003961D2"/>
    <w:rsid w:val="003A1337"/>
    <w:rsid w:val="003A6526"/>
    <w:rsid w:val="003A652A"/>
    <w:rsid w:val="003A7095"/>
    <w:rsid w:val="003A786A"/>
    <w:rsid w:val="003B6E80"/>
    <w:rsid w:val="003C7E0E"/>
    <w:rsid w:val="003D1D99"/>
    <w:rsid w:val="003D3AD7"/>
    <w:rsid w:val="003D60C7"/>
    <w:rsid w:val="003D629B"/>
    <w:rsid w:val="003F003A"/>
    <w:rsid w:val="003F7CD1"/>
    <w:rsid w:val="00403380"/>
    <w:rsid w:val="0041317D"/>
    <w:rsid w:val="004153BB"/>
    <w:rsid w:val="00415B51"/>
    <w:rsid w:val="00415B8E"/>
    <w:rsid w:val="004224C1"/>
    <w:rsid w:val="00424D69"/>
    <w:rsid w:val="00426C1F"/>
    <w:rsid w:val="00427D88"/>
    <w:rsid w:val="00435996"/>
    <w:rsid w:val="00440220"/>
    <w:rsid w:val="0044394D"/>
    <w:rsid w:val="004503ED"/>
    <w:rsid w:val="00450A16"/>
    <w:rsid w:val="00453945"/>
    <w:rsid w:val="00454E82"/>
    <w:rsid w:val="00454F57"/>
    <w:rsid w:val="00460411"/>
    <w:rsid w:val="004613A0"/>
    <w:rsid w:val="00462289"/>
    <w:rsid w:val="00467955"/>
    <w:rsid w:val="00483D88"/>
    <w:rsid w:val="00484F15"/>
    <w:rsid w:val="00486447"/>
    <w:rsid w:val="00487D4B"/>
    <w:rsid w:val="00495656"/>
    <w:rsid w:val="004A1D2A"/>
    <w:rsid w:val="004A2721"/>
    <w:rsid w:val="004A515C"/>
    <w:rsid w:val="004B5924"/>
    <w:rsid w:val="004B5B58"/>
    <w:rsid w:val="004B5C2B"/>
    <w:rsid w:val="004B7499"/>
    <w:rsid w:val="004B7679"/>
    <w:rsid w:val="004D4587"/>
    <w:rsid w:val="004E2314"/>
    <w:rsid w:val="004E2936"/>
    <w:rsid w:val="004F27E5"/>
    <w:rsid w:val="004F2ED3"/>
    <w:rsid w:val="004F392B"/>
    <w:rsid w:val="004F4A47"/>
    <w:rsid w:val="00502595"/>
    <w:rsid w:val="005036D7"/>
    <w:rsid w:val="00504066"/>
    <w:rsid w:val="00506771"/>
    <w:rsid w:val="00506C67"/>
    <w:rsid w:val="00510266"/>
    <w:rsid w:val="00510B08"/>
    <w:rsid w:val="0051352E"/>
    <w:rsid w:val="00515A35"/>
    <w:rsid w:val="005209F4"/>
    <w:rsid w:val="005239B9"/>
    <w:rsid w:val="0052589C"/>
    <w:rsid w:val="00536FBE"/>
    <w:rsid w:val="00537E22"/>
    <w:rsid w:val="0054124A"/>
    <w:rsid w:val="00546410"/>
    <w:rsid w:val="005500B7"/>
    <w:rsid w:val="00550C11"/>
    <w:rsid w:val="0055485D"/>
    <w:rsid w:val="005563F9"/>
    <w:rsid w:val="00556972"/>
    <w:rsid w:val="00556A5B"/>
    <w:rsid w:val="00556DD1"/>
    <w:rsid w:val="00557C4F"/>
    <w:rsid w:val="0056585C"/>
    <w:rsid w:val="00580338"/>
    <w:rsid w:val="005804A9"/>
    <w:rsid w:val="00591303"/>
    <w:rsid w:val="00593CD9"/>
    <w:rsid w:val="005A0BBC"/>
    <w:rsid w:val="005A27D5"/>
    <w:rsid w:val="005A4EEF"/>
    <w:rsid w:val="005A714E"/>
    <w:rsid w:val="005B134A"/>
    <w:rsid w:val="005B7D3E"/>
    <w:rsid w:val="005D2922"/>
    <w:rsid w:val="005D4832"/>
    <w:rsid w:val="005D6FA0"/>
    <w:rsid w:val="005E6251"/>
    <w:rsid w:val="00602ADC"/>
    <w:rsid w:val="006032A9"/>
    <w:rsid w:val="00604944"/>
    <w:rsid w:val="00606B74"/>
    <w:rsid w:val="00606E6C"/>
    <w:rsid w:val="00606F77"/>
    <w:rsid w:val="0061097C"/>
    <w:rsid w:val="0061650F"/>
    <w:rsid w:val="00622042"/>
    <w:rsid w:val="00625688"/>
    <w:rsid w:val="00631B74"/>
    <w:rsid w:val="006351F1"/>
    <w:rsid w:val="00636B00"/>
    <w:rsid w:val="00640E31"/>
    <w:rsid w:val="00644F66"/>
    <w:rsid w:val="00650388"/>
    <w:rsid w:val="0065094B"/>
    <w:rsid w:val="00651E8C"/>
    <w:rsid w:val="00654B80"/>
    <w:rsid w:val="006551C4"/>
    <w:rsid w:val="0066085D"/>
    <w:rsid w:val="00662674"/>
    <w:rsid w:val="0066786F"/>
    <w:rsid w:val="006737B1"/>
    <w:rsid w:val="0068783B"/>
    <w:rsid w:val="00696274"/>
    <w:rsid w:val="006A1A95"/>
    <w:rsid w:val="006B2E96"/>
    <w:rsid w:val="006B3D62"/>
    <w:rsid w:val="006B5754"/>
    <w:rsid w:val="006B7284"/>
    <w:rsid w:val="006B7C9D"/>
    <w:rsid w:val="006C0922"/>
    <w:rsid w:val="006E0A99"/>
    <w:rsid w:val="006E1EA9"/>
    <w:rsid w:val="006E5622"/>
    <w:rsid w:val="006E5A66"/>
    <w:rsid w:val="006E7609"/>
    <w:rsid w:val="006F1EA1"/>
    <w:rsid w:val="006F45F1"/>
    <w:rsid w:val="006F4E34"/>
    <w:rsid w:val="00702B1C"/>
    <w:rsid w:val="00706A1F"/>
    <w:rsid w:val="00712C85"/>
    <w:rsid w:val="007149C0"/>
    <w:rsid w:val="00715D41"/>
    <w:rsid w:val="007163E9"/>
    <w:rsid w:val="00721B07"/>
    <w:rsid w:val="00723B0D"/>
    <w:rsid w:val="00730453"/>
    <w:rsid w:val="00733683"/>
    <w:rsid w:val="007376C3"/>
    <w:rsid w:val="00740008"/>
    <w:rsid w:val="00744297"/>
    <w:rsid w:val="00745B40"/>
    <w:rsid w:val="007506E9"/>
    <w:rsid w:val="007510E5"/>
    <w:rsid w:val="007517AD"/>
    <w:rsid w:val="007600C7"/>
    <w:rsid w:val="007662E3"/>
    <w:rsid w:val="0077279D"/>
    <w:rsid w:val="00772DE7"/>
    <w:rsid w:val="007860BB"/>
    <w:rsid w:val="007866CF"/>
    <w:rsid w:val="007879C6"/>
    <w:rsid w:val="00795333"/>
    <w:rsid w:val="007A0D46"/>
    <w:rsid w:val="007A4578"/>
    <w:rsid w:val="007A7904"/>
    <w:rsid w:val="007B6B1C"/>
    <w:rsid w:val="007C679A"/>
    <w:rsid w:val="007C7D37"/>
    <w:rsid w:val="007D1C12"/>
    <w:rsid w:val="007E214E"/>
    <w:rsid w:val="007E2250"/>
    <w:rsid w:val="007E35B5"/>
    <w:rsid w:val="007E3815"/>
    <w:rsid w:val="007F2116"/>
    <w:rsid w:val="007F5348"/>
    <w:rsid w:val="007F6A06"/>
    <w:rsid w:val="00800158"/>
    <w:rsid w:val="00805505"/>
    <w:rsid w:val="0080799C"/>
    <w:rsid w:val="008130C1"/>
    <w:rsid w:val="00814EE7"/>
    <w:rsid w:val="00816ECA"/>
    <w:rsid w:val="0082395E"/>
    <w:rsid w:val="00825F8D"/>
    <w:rsid w:val="00831E54"/>
    <w:rsid w:val="008321BB"/>
    <w:rsid w:val="0083311F"/>
    <w:rsid w:val="00833C61"/>
    <w:rsid w:val="00834862"/>
    <w:rsid w:val="00843790"/>
    <w:rsid w:val="00843E9D"/>
    <w:rsid w:val="00844A35"/>
    <w:rsid w:val="00845F65"/>
    <w:rsid w:val="00852A5B"/>
    <w:rsid w:val="008534B9"/>
    <w:rsid w:val="00864017"/>
    <w:rsid w:val="008720EB"/>
    <w:rsid w:val="008726AD"/>
    <w:rsid w:val="00875B8A"/>
    <w:rsid w:val="00880D5F"/>
    <w:rsid w:val="00883794"/>
    <w:rsid w:val="00890F24"/>
    <w:rsid w:val="00891F08"/>
    <w:rsid w:val="00893578"/>
    <w:rsid w:val="008A0AB3"/>
    <w:rsid w:val="008A17A1"/>
    <w:rsid w:val="008A4D2F"/>
    <w:rsid w:val="008A6458"/>
    <w:rsid w:val="008B541C"/>
    <w:rsid w:val="008B543B"/>
    <w:rsid w:val="008C07A7"/>
    <w:rsid w:val="008C0AD3"/>
    <w:rsid w:val="008C3EDD"/>
    <w:rsid w:val="008D10F7"/>
    <w:rsid w:val="008D2FB6"/>
    <w:rsid w:val="008D7552"/>
    <w:rsid w:val="008F0D08"/>
    <w:rsid w:val="008F2A04"/>
    <w:rsid w:val="008F2D87"/>
    <w:rsid w:val="008F383D"/>
    <w:rsid w:val="008F5FA3"/>
    <w:rsid w:val="00900F5B"/>
    <w:rsid w:val="0090418B"/>
    <w:rsid w:val="009053C9"/>
    <w:rsid w:val="00912DD8"/>
    <w:rsid w:val="00936DDA"/>
    <w:rsid w:val="00937EA8"/>
    <w:rsid w:val="009409FF"/>
    <w:rsid w:val="00941506"/>
    <w:rsid w:val="00947882"/>
    <w:rsid w:val="00950F63"/>
    <w:rsid w:val="00953866"/>
    <w:rsid w:val="00956606"/>
    <w:rsid w:val="00956B0E"/>
    <w:rsid w:val="00971795"/>
    <w:rsid w:val="0097271D"/>
    <w:rsid w:val="00973D22"/>
    <w:rsid w:val="00976B20"/>
    <w:rsid w:val="00977F7F"/>
    <w:rsid w:val="00980416"/>
    <w:rsid w:val="00987D19"/>
    <w:rsid w:val="009916D6"/>
    <w:rsid w:val="009A1393"/>
    <w:rsid w:val="009B01E3"/>
    <w:rsid w:val="009B0F32"/>
    <w:rsid w:val="009B12C0"/>
    <w:rsid w:val="009B484D"/>
    <w:rsid w:val="009B6324"/>
    <w:rsid w:val="009C53F0"/>
    <w:rsid w:val="009C6395"/>
    <w:rsid w:val="009C6D93"/>
    <w:rsid w:val="009D3ED5"/>
    <w:rsid w:val="009D578D"/>
    <w:rsid w:val="009D6B75"/>
    <w:rsid w:val="009E769F"/>
    <w:rsid w:val="009F2E95"/>
    <w:rsid w:val="009F5FDB"/>
    <w:rsid w:val="009F6E60"/>
    <w:rsid w:val="009F6F4F"/>
    <w:rsid w:val="009F78E1"/>
    <w:rsid w:val="00A03700"/>
    <w:rsid w:val="00A04A51"/>
    <w:rsid w:val="00A13553"/>
    <w:rsid w:val="00A2074D"/>
    <w:rsid w:val="00A22F83"/>
    <w:rsid w:val="00A25A35"/>
    <w:rsid w:val="00A30ECD"/>
    <w:rsid w:val="00A43EDD"/>
    <w:rsid w:val="00A44313"/>
    <w:rsid w:val="00A46A5A"/>
    <w:rsid w:val="00A511D9"/>
    <w:rsid w:val="00A521EE"/>
    <w:rsid w:val="00A612C1"/>
    <w:rsid w:val="00A641C1"/>
    <w:rsid w:val="00A64FDB"/>
    <w:rsid w:val="00A65EF2"/>
    <w:rsid w:val="00A70DE8"/>
    <w:rsid w:val="00A75DED"/>
    <w:rsid w:val="00A91E04"/>
    <w:rsid w:val="00A92358"/>
    <w:rsid w:val="00A928E8"/>
    <w:rsid w:val="00A96AFC"/>
    <w:rsid w:val="00A97A30"/>
    <w:rsid w:val="00A97E91"/>
    <w:rsid w:val="00AD2216"/>
    <w:rsid w:val="00AD5C74"/>
    <w:rsid w:val="00AF19E6"/>
    <w:rsid w:val="00AF49BE"/>
    <w:rsid w:val="00AF5E63"/>
    <w:rsid w:val="00B00021"/>
    <w:rsid w:val="00B0066E"/>
    <w:rsid w:val="00B12415"/>
    <w:rsid w:val="00B15C80"/>
    <w:rsid w:val="00B15DBF"/>
    <w:rsid w:val="00B17686"/>
    <w:rsid w:val="00B22621"/>
    <w:rsid w:val="00B2685E"/>
    <w:rsid w:val="00B269B6"/>
    <w:rsid w:val="00B30502"/>
    <w:rsid w:val="00B33143"/>
    <w:rsid w:val="00B33228"/>
    <w:rsid w:val="00B37AA7"/>
    <w:rsid w:val="00B416AF"/>
    <w:rsid w:val="00B4252C"/>
    <w:rsid w:val="00B425F6"/>
    <w:rsid w:val="00B43EA1"/>
    <w:rsid w:val="00B44135"/>
    <w:rsid w:val="00B44651"/>
    <w:rsid w:val="00B45B15"/>
    <w:rsid w:val="00B46DA9"/>
    <w:rsid w:val="00B47A87"/>
    <w:rsid w:val="00B47F0A"/>
    <w:rsid w:val="00B55BB3"/>
    <w:rsid w:val="00B56801"/>
    <w:rsid w:val="00B56F9D"/>
    <w:rsid w:val="00B664C4"/>
    <w:rsid w:val="00B72283"/>
    <w:rsid w:val="00B7580A"/>
    <w:rsid w:val="00B75D4E"/>
    <w:rsid w:val="00B82CC3"/>
    <w:rsid w:val="00B87CEB"/>
    <w:rsid w:val="00B91EA6"/>
    <w:rsid w:val="00B93729"/>
    <w:rsid w:val="00BA16DB"/>
    <w:rsid w:val="00BA1EF8"/>
    <w:rsid w:val="00BA24C9"/>
    <w:rsid w:val="00BA38B3"/>
    <w:rsid w:val="00BA43E8"/>
    <w:rsid w:val="00BA7593"/>
    <w:rsid w:val="00BB45CB"/>
    <w:rsid w:val="00BB6530"/>
    <w:rsid w:val="00BB7E89"/>
    <w:rsid w:val="00BC37CC"/>
    <w:rsid w:val="00BC3BE5"/>
    <w:rsid w:val="00BC4939"/>
    <w:rsid w:val="00BC52D2"/>
    <w:rsid w:val="00BC566B"/>
    <w:rsid w:val="00BC672E"/>
    <w:rsid w:val="00BD1F23"/>
    <w:rsid w:val="00BD377D"/>
    <w:rsid w:val="00BE2550"/>
    <w:rsid w:val="00BE47B4"/>
    <w:rsid w:val="00BE5F87"/>
    <w:rsid w:val="00BF4AB4"/>
    <w:rsid w:val="00BF6971"/>
    <w:rsid w:val="00C01434"/>
    <w:rsid w:val="00C03D8D"/>
    <w:rsid w:val="00C10202"/>
    <w:rsid w:val="00C1576D"/>
    <w:rsid w:val="00C242B9"/>
    <w:rsid w:val="00C25B13"/>
    <w:rsid w:val="00C26D21"/>
    <w:rsid w:val="00C37CC7"/>
    <w:rsid w:val="00C405E8"/>
    <w:rsid w:val="00C42353"/>
    <w:rsid w:val="00C42D8B"/>
    <w:rsid w:val="00C43CCE"/>
    <w:rsid w:val="00C44757"/>
    <w:rsid w:val="00C51227"/>
    <w:rsid w:val="00C514A9"/>
    <w:rsid w:val="00C53688"/>
    <w:rsid w:val="00C53904"/>
    <w:rsid w:val="00C57723"/>
    <w:rsid w:val="00C57FA3"/>
    <w:rsid w:val="00C653F6"/>
    <w:rsid w:val="00C7462B"/>
    <w:rsid w:val="00C80398"/>
    <w:rsid w:val="00C81353"/>
    <w:rsid w:val="00C84563"/>
    <w:rsid w:val="00C87098"/>
    <w:rsid w:val="00C870A4"/>
    <w:rsid w:val="00C9685A"/>
    <w:rsid w:val="00C971E0"/>
    <w:rsid w:val="00C97F9A"/>
    <w:rsid w:val="00CA0B27"/>
    <w:rsid w:val="00CA27A6"/>
    <w:rsid w:val="00CA3703"/>
    <w:rsid w:val="00CA3788"/>
    <w:rsid w:val="00CA6557"/>
    <w:rsid w:val="00CB2977"/>
    <w:rsid w:val="00CB5C66"/>
    <w:rsid w:val="00CB6633"/>
    <w:rsid w:val="00CB6D26"/>
    <w:rsid w:val="00CB768E"/>
    <w:rsid w:val="00CC0E22"/>
    <w:rsid w:val="00CC4EA6"/>
    <w:rsid w:val="00CC6C50"/>
    <w:rsid w:val="00CD12FE"/>
    <w:rsid w:val="00CD6BE5"/>
    <w:rsid w:val="00CD7D7D"/>
    <w:rsid w:val="00CE09AB"/>
    <w:rsid w:val="00CE3E00"/>
    <w:rsid w:val="00CE4CD8"/>
    <w:rsid w:val="00CE74B1"/>
    <w:rsid w:val="00CF28FF"/>
    <w:rsid w:val="00D01610"/>
    <w:rsid w:val="00D04F06"/>
    <w:rsid w:val="00D05E2B"/>
    <w:rsid w:val="00D066CF"/>
    <w:rsid w:val="00D13A97"/>
    <w:rsid w:val="00D16795"/>
    <w:rsid w:val="00D21236"/>
    <w:rsid w:val="00D22C3A"/>
    <w:rsid w:val="00D23959"/>
    <w:rsid w:val="00D35528"/>
    <w:rsid w:val="00D47684"/>
    <w:rsid w:val="00D53163"/>
    <w:rsid w:val="00D5348F"/>
    <w:rsid w:val="00D6310B"/>
    <w:rsid w:val="00D63DFD"/>
    <w:rsid w:val="00D65FEF"/>
    <w:rsid w:val="00D66421"/>
    <w:rsid w:val="00D75BE2"/>
    <w:rsid w:val="00D75BE9"/>
    <w:rsid w:val="00D86A28"/>
    <w:rsid w:val="00D941E7"/>
    <w:rsid w:val="00DA32B9"/>
    <w:rsid w:val="00DA3E75"/>
    <w:rsid w:val="00DB599D"/>
    <w:rsid w:val="00DB5E8A"/>
    <w:rsid w:val="00DC7E30"/>
    <w:rsid w:val="00DD083A"/>
    <w:rsid w:val="00DD3D36"/>
    <w:rsid w:val="00DE0A66"/>
    <w:rsid w:val="00DE0D13"/>
    <w:rsid w:val="00DE26B4"/>
    <w:rsid w:val="00DE4D56"/>
    <w:rsid w:val="00DE65AC"/>
    <w:rsid w:val="00DF28F8"/>
    <w:rsid w:val="00E11F4B"/>
    <w:rsid w:val="00E1340A"/>
    <w:rsid w:val="00E16E33"/>
    <w:rsid w:val="00E17840"/>
    <w:rsid w:val="00E20FA8"/>
    <w:rsid w:val="00E23F8A"/>
    <w:rsid w:val="00E24633"/>
    <w:rsid w:val="00E24BD4"/>
    <w:rsid w:val="00E253C1"/>
    <w:rsid w:val="00E31FC9"/>
    <w:rsid w:val="00E35934"/>
    <w:rsid w:val="00E35D5A"/>
    <w:rsid w:val="00E36140"/>
    <w:rsid w:val="00E4716E"/>
    <w:rsid w:val="00E5028E"/>
    <w:rsid w:val="00E502A4"/>
    <w:rsid w:val="00E55256"/>
    <w:rsid w:val="00E63BEF"/>
    <w:rsid w:val="00E66586"/>
    <w:rsid w:val="00E7217E"/>
    <w:rsid w:val="00E817C6"/>
    <w:rsid w:val="00E82234"/>
    <w:rsid w:val="00E8329A"/>
    <w:rsid w:val="00E832AD"/>
    <w:rsid w:val="00E849FC"/>
    <w:rsid w:val="00E90C7D"/>
    <w:rsid w:val="00EA0332"/>
    <w:rsid w:val="00EA20DE"/>
    <w:rsid w:val="00EA2E1F"/>
    <w:rsid w:val="00EA4F59"/>
    <w:rsid w:val="00EA56E6"/>
    <w:rsid w:val="00EB3F1C"/>
    <w:rsid w:val="00EB5FA5"/>
    <w:rsid w:val="00ED0C21"/>
    <w:rsid w:val="00ED554E"/>
    <w:rsid w:val="00ED75BF"/>
    <w:rsid w:val="00EF4EA1"/>
    <w:rsid w:val="00EF683F"/>
    <w:rsid w:val="00EF6CFD"/>
    <w:rsid w:val="00F01B2C"/>
    <w:rsid w:val="00F04B8B"/>
    <w:rsid w:val="00F060F9"/>
    <w:rsid w:val="00F06E79"/>
    <w:rsid w:val="00F112A6"/>
    <w:rsid w:val="00F20E1A"/>
    <w:rsid w:val="00F21E4B"/>
    <w:rsid w:val="00F23344"/>
    <w:rsid w:val="00F2469A"/>
    <w:rsid w:val="00F2582E"/>
    <w:rsid w:val="00F2754C"/>
    <w:rsid w:val="00F30259"/>
    <w:rsid w:val="00F32BB7"/>
    <w:rsid w:val="00F3620B"/>
    <w:rsid w:val="00F43D5D"/>
    <w:rsid w:val="00F44625"/>
    <w:rsid w:val="00F46763"/>
    <w:rsid w:val="00F5014E"/>
    <w:rsid w:val="00F50894"/>
    <w:rsid w:val="00F57856"/>
    <w:rsid w:val="00F7079D"/>
    <w:rsid w:val="00F75EB4"/>
    <w:rsid w:val="00F8176F"/>
    <w:rsid w:val="00F822AB"/>
    <w:rsid w:val="00F85F5D"/>
    <w:rsid w:val="00FA7129"/>
    <w:rsid w:val="00FB08BE"/>
    <w:rsid w:val="00FB280E"/>
    <w:rsid w:val="00FC3324"/>
    <w:rsid w:val="00FC35B8"/>
    <w:rsid w:val="00FC77F5"/>
    <w:rsid w:val="00FC7E1F"/>
    <w:rsid w:val="00FC7E65"/>
    <w:rsid w:val="00FD4616"/>
    <w:rsid w:val="00FD7948"/>
    <w:rsid w:val="00FE0C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30FD82F"/>
  <w15:chartTrackingRefBased/>
  <w15:docId w15:val="{E0E6CE75-E3B0-4210-B009-4384DF74A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73" w:qFormat="1"/>
    <w:lsdException w:name="Intense Quote" w:uiPriority="6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0502"/>
  </w:style>
  <w:style w:type="paragraph" w:styleId="Titre1">
    <w:name w:val="heading 1"/>
    <w:basedOn w:val="Normal"/>
    <w:next w:val="Normal"/>
    <w:link w:val="Titre1Car"/>
    <w:uiPriority w:val="99"/>
    <w:qFormat/>
    <w:rsid w:val="00D65FEF"/>
    <w:pPr>
      <w:keepNext/>
      <w:numPr>
        <w:numId w:val="19"/>
      </w:numPr>
      <w:suppressAutoHyphens/>
      <w:spacing w:before="120" w:after="120" w:line="240" w:lineRule="auto"/>
      <w:ind w:left="357" w:hanging="357"/>
      <w:jc w:val="both"/>
      <w:outlineLvl w:val="0"/>
    </w:pPr>
    <w:rPr>
      <w:rFonts w:ascii="Arial" w:eastAsia="Calibri" w:hAnsi="Arial" w:cs="Times New Roman"/>
      <w:b/>
      <w:bCs/>
      <w:color w:val="005696"/>
      <w:sz w:val="32"/>
      <w:szCs w:val="24"/>
      <w:lang w:eastAsia="ar-SA"/>
    </w:rPr>
  </w:style>
  <w:style w:type="paragraph" w:styleId="Titre2">
    <w:name w:val="heading 2"/>
    <w:basedOn w:val="Normal"/>
    <w:next w:val="Normal"/>
    <w:link w:val="Titre2Car"/>
    <w:uiPriority w:val="99"/>
    <w:qFormat/>
    <w:rsid w:val="0004128E"/>
    <w:pPr>
      <w:keepNext/>
      <w:numPr>
        <w:ilvl w:val="1"/>
        <w:numId w:val="19"/>
      </w:numPr>
      <w:suppressAutoHyphens/>
      <w:spacing w:after="120" w:line="240" w:lineRule="auto"/>
      <w:ind w:left="431" w:hanging="431"/>
      <w:jc w:val="both"/>
      <w:outlineLvl w:val="1"/>
    </w:pPr>
    <w:rPr>
      <w:rFonts w:ascii="Arial" w:eastAsia="Calibri" w:hAnsi="Arial" w:cs="Times New Roman"/>
      <w:b/>
      <w:sz w:val="26"/>
      <w:szCs w:val="24"/>
      <w:lang w:eastAsia="ar-SA"/>
    </w:rPr>
  </w:style>
  <w:style w:type="paragraph" w:styleId="Titre3">
    <w:name w:val="heading 3"/>
    <w:basedOn w:val="Titre2"/>
    <w:next w:val="Normal"/>
    <w:link w:val="Titre3Car"/>
    <w:uiPriority w:val="9"/>
    <w:qFormat/>
    <w:rsid w:val="003F7CD1"/>
    <w:pPr>
      <w:numPr>
        <w:ilvl w:val="2"/>
      </w:numPr>
      <w:spacing w:after="240"/>
      <w:ind w:left="0" w:firstLine="0"/>
      <w:outlineLvl w:val="2"/>
    </w:pPr>
    <w:rPr>
      <w:i/>
      <w:sz w:val="24"/>
    </w:rPr>
  </w:style>
  <w:style w:type="paragraph" w:styleId="Titre4">
    <w:name w:val="heading 4"/>
    <w:basedOn w:val="Normal"/>
    <w:next w:val="Normal"/>
    <w:link w:val="Titre4Car"/>
    <w:unhideWhenUsed/>
    <w:qFormat/>
    <w:rsid w:val="00E7217E"/>
    <w:pPr>
      <w:keepNext/>
      <w:keepLines/>
      <w:spacing w:before="200" w:after="0" w:line="240" w:lineRule="auto"/>
      <w:jc w:val="both"/>
      <w:outlineLvl w:val="3"/>
    </w:pPr>
    <w:rPr>
      <w:rFonts w:asciiTheme="majorHAnsi" w:eastAsiaTheme="majorEastAsia" w:hAnsiTheme="majorHAnsi" w:cstheme="majorBidi"/>
      <w:b/>
      <w:bCs/>
      <w:i/>
      <w:iCs/>
      <w:color w:val="5B9BD5" w:themeColor="accent1"/>
      <w:sz w:val="24"/>
    </w:rPr>
  </w:style>
  <w:style w:type="paragraph" w:styleId="Titre5">
    <w:name w:val="heading 5"/>
    <w:basedOn w:val="Normal"/>
    <w:next w:val="Normal"/>
    <w:link w:val="Titre5Car"/>
    <w:semiHidden/>
    <w:unhideWhenUsed/>
    <w:qFormat/>
    <w:rsid w:val="00E7217E"/>
    <w:pPr>
      <w:keepNext/>
      <w:keepLines/>
      <w:spacing w:before="200" w:after="0" w:line="240" w:lineRule="auto"/>
      <w:jc w:val="both"/>
      <w:outlineLvl w:val="4"/>
    </w:pPr>
    <w:rPr>
      <w:rFonts w:asciiTheme="majorHAnsi" w:eastAsiaTheme="majorEastAsia" w:hAnsiTheme="majorHAnsi" w:cstheme="majorBidi"/>
      <w:color w:val="1F4D78" w:themeColor="accent1" w:themeShade="7F"/>
      <w:sz w:val="24"/>
    </w:rPr>
  </w:style>
  <w:style w:type="paragraph" w:styleId="Titre6">
    <w:name w:val="heading 6"/>
    <w:basedOn w:val="Normal"/>
    <w:next w:val="Normal"/>
    <w:link w:val="Titre6Car"/>
    <w:semiHidden/>
    <w:unhideWhenUsed/>
    <w:qFormat/>
    <w:rsid w:val="00E7217E"/>
    <w:pPr>
      <w:keepNext/>
      <w:keepLines/>
      <w:spacing w:before="200" w:after="0" w:line="240" w:lineRule="auto"/>
      <w:jc w:val="both"/>
      <w:outlineLvl w:val="5"/>
    </w:pPr>
    <w:rPr>
      <w:rFonts w:asciiTheme="majorHAnsi" w:eastAsiaTheme="majorEastAsia" w:hAnsiTheme="majorHAnsi" w:cstheme="majorBidi"/>
      <w:i/>
      <w:iCs/>
      <w:color w:val="1F4D78" w:themeColor="accent1" w:themeShade="7F"/>
      <w:sz w:val="24"/>
    </w:rPr>
  </w:style>
  <w:style w:type="paragraph" w:styleId="Titre7">
    <w:name w:val="heading 7"/>
    <w:basedOn w:val="Normal"/>
    <w:next w:val="Normal"/>
    <w:link w:val="Titre7Car"/>
    <w:semiHidden/>
    <w:unhideWhenUsed/>
    <w:qFormat/>
    <w:rsid w:val="00E7217E"/>
    <w:pPr>
      <w:keepNext/>
      <w:keepLines/>
      <w:spacing w:before="200" w:after="0" w:line="240" w:lineRule="auto"/>
      <w:jc w:val="both"/>
      <w:outlineLvl w:val="6"/>
    </w:pPr>
    <w:rPr>
      <w:rFonts w:asciiTheme="majorHAnsi" w:eastAsiaTheme="majorEastAsia" w:hAnsiTheme="majorHAnsi" w:cstheme="majorBidi"/>
      <w:i/>
      <w:iCs/>
      <w:color w:val="404040" w:themeColor="text1" w:themeTint="BF"/>
      <w:sz w:val="24"/>
    </w:rPr>
  </w:style>
  <w:style w:type="paragraph" w:styleId="Titre8">
    <w:name w:val="heading 8"/>
    <w:basedOn w:val="Normal"/>
    <w:next w:val="Normal"/>
    <w:link w:val="Titre8Car"/>
    <w:semiHidden/>
    <w:unhideWhenUsed/>
    <w:qFormat/>
    <w:rsid w:val="00E7217E"/>
    <w:pPr>
      <w:keepNext/>
      <w:keepLines/>
      <w:spacing w:before="200" w:after="0" w:line="240" w:lineRule="auto"/>
      <w:jc w:val="both"/>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semiHidden/>
    <w:unhideWhenUsed/>
    <w:qFormat/>
    <w:rsid w:val="00E7217E"/>
    <w:pPr>
      <w:keepNext/>
      <w:keepLines/>
      <w:spacing w:before="200" w:after="0" w:line="240" w:lineRule="auto"/>
      <w:jc w:val="both"/>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153BB"/>
    <w:pPr>
      <w:tabs>
        <w:tab w:val="center" w:pos="4513"/>
        <w:tab w:val="right" w:pos="9026"/>
      </w:tabs>
      <w:spacing w:after="0" w:line="240" w:lineRule="auto"/>
    </w:pPr>
  </w:style>
  <w:style w:type="character" w:customStyle="1" w:styleId="En-tteCar">
    <w:name w:val="En-tête Car"/>
    <w:basedOn w:val="Policepardfaut"/>
    <w:link w:val="En-tte"/>
    <w:uiPriority w:val="99"/>
    <w:rsid w:val="004153BB"/>
  </w:style>
  <w:style w:type="paragraph" w:styleId="Pieddepage">
    <w:name w:val="footer"/>
    <w:basedOn w:val="Normal"/>
    <w:link w:val="PieddepageCar"/>
    <w:uiPriority w:val="99"/>
    <w:unhideWhenUsed/>
    <w:rsid w:val="004153BB"/>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4153BB"/>
  </w:style>
  <w:style w:type="character" w:customStyle="1" w:styleId="Titre1Car">
    <w:name w:val="Titre 1 Car"/>
    <w:basedOn w:val="Policepardfaut"/>
    <w:link w:val="Titre1"/>
    <w:uiPriority w:val="99"/>
    <w:rsid w:val="00D65FEF"/>
    <w:rPr>
      <w:rFonts w:ascii="Arial" w:eastAsia="Calibri" w:hAnsi="Arial" w:cs="Times New Roman"/>
      <w:b/>
      <w:bCs/>
      <w:color w:val="005696"/>
      <w:sz w:val="32"/>
      <w:szCs w:val="24"/>
      <w:lang w:eastAsia="ar-SA"/>
    </w:rPr>
  </w:style>
  <w:style w:type="character" w:customStyle="1" w:styleId="Titre2Car">
    <w:name w:val="Titre 2 Car"/>
    <w:basedOn w:val="Policepardfaut"/>
    <w:link w:val="Titre2"/>
    <w:uiPriority w:val="99"/>
    <w:rsid w:val="0004128E"/>
    <w:rPr>
      <w:rFonts w:ascii="Arial" w:eastAsia="Calibri" w:hAnsi="Arial" w:cs="Times New Roman"/>
      <w:b/>
      <w:sz w:val="26"/>
      <w:szCs w:val="24"/>
      <w:lang w:eastAsia="ar-SA"/>
    </w:rPr>
  </w:style>
  <w:style w:type="character" w:customStyle="1" w:styleId="Titre3Car">
    <w:name w:val="Titre 3 Car"/>
    <w:basedOn w:val="Policepardfaut"/>
    <w:link w:val="Titre3"/>
    <w:uiPriority w:val="9"/>
    <w:rsid w:val="003F7CD1"/>
    <w:rPr>
      <w:rFonts w:ascii="Arial" w:eastAsia="Calibri" w:hAnsi="Arial" w:cs="Times New Roman"/>
      <w:b/>
      <w:i/>
      <w:sz w:val="24"/>
      <w:szCs w:val="24"/>
      <w:lang w:eastAsia="ar-SA"/>
    </w:rPr>
  </w:style>
  <w:style w:type="character" w:customStyle="1" w:styleId="Titre4Car">
    <w:name w:val="Titre 4 Car"/>
    <w:basedOn w:val="Policepardfaut"/>
    <w:link w:val="Titre4"/>
    <w:rsid w:val="00E7217E"/>
    <w:rPr>
      <w:rFonts w:asciiTheme="majorHAnsi" w:eastAsiaTheme="majorEastAsia" w:hAnsiTheme="majorHAnsi" w:cstheme="majorBidi"/>
      <w:b/>
      <w:bCs/>
      <w:i/>
      <w:iCs/>
      <w:color w:val="5B9BD5" w:themeColor="accent1"/>
      <w:sz w:val="24"/>
    </w:rPr>
  </w:style>
  <w:style w:type="character" w:customStyle="1" w:styleId="Titre5Car">
    <w:name w:val="Titre 5 Car"/>
    <w:basedOn w:val="Policepardfaut"/>
    <w:link w:val="Titre5"/>
    <w:semiHidden/>
    <w:rsid w:val="00E7217E"/>
    <w:rPr>
      <w:rFonts w:asciiTheme="majorHAnsi" w:eastAsiaTheme="majorEastAsia" w:hAnsiTheme="majorHAnsi" w:cstheme="majorBidi"/>
      <w:color w:val="1F4D78" w:themeColor="accent1" w:themeShade="7F"/>
      <w:sz w:val="24"/>
    </w:rPr>
  </w:style>
  <w:style w:type="character" w:customStyle="1" w:styleId="Titre6Car">
    <w:name w:val="Titre 6 Car"/>
    <w:basedOn w:val="Policepardfaut"/>
    <w:link w:val="Titre6"/>
    <w:semiHidden/>
    <w:rsid w:val="00E7217E"/>
    <w:rPr>
      <w:rFonts w:asciiTheme="majorHAnsi" w:eastAsiaTheme="majorEastAsia" w:hAnsiTheme="majorHAnsi" w:cstheme="majorBidi"/>
      <w:i/>
      <w:iCs/>
      <w:color w:val="1F4D78" w:themeColor="accent1" w:themeShade="7F"/>
      <w:sz w:val="24"/>
    </w:rPr>
  </w:style>
  <w:style w:type="character" w:customStyle="1" w:styleId="Titre7Car">
    <w:name w:val="Titre 7 Car"/>
    <w:basedOn w:val="Policepardfaut"/>
    <w:link w:val="Titre7"/>
    <w:semiHidden/>
    <w:rsid w:val="00E7217E"/>
    <w:rPr>
      <w:rFonts w:asciiTheme="majorHAnsi" w:eastAsiaTheme="majorEastAsia" w:hAnsiTheme="majorHAnsi" w:cstheme="majorBidi"/>
      <w:i/>
      <w:iCs/>
      <w:color w:val="404040" w:themeColor="text1" w:themeTint="BF"/>
      <w:sz w:val="24"/>
    </w:rPr>
  </w:style>
  <w:style w:type="character" w:customStyle="1" w:styleId="Titre8Car">
    <w:name w:val="Titre 8 Car"/>
    <w:basedOn w:val="Policepardfaut"/>
    <w:link w:val="Titre8"/>
    <w:semiHidden/>
    <w:rsid w:val="00E7217E"/>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semiHidden/>
    <w:rsid w:val="00E7217E"/>
    <w:rPr>
      <w:rFonts w:asciiTheme="majorHAnsi" w:eastAsiaTheme="majorEastAsia" w:hAnsiTheme="majorHAnsi" w:cstheme="majorBidi"/>
      <w:i/>
      <w:iCs/>
      <w:color w:val="404040" w:themeColor="text1" w:themeTint="BF"/>
      <w:sz w:val="20"/>
      <w:szCs w:val="20"/>
    </w:rPr>
  </w:style>
  <w:style w:type="table" w:styleId="Grilledutableau">
    <w:name w:val="Table Grid"/>
    <w:basedOn w:val="TableauNormal"/>
    <w:uiPriority w:val="39"/>
    <w:rsid w:val="00E7217E"/>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rsid w:val="00E7217E"/>
    <w:pPr>
      <w:spacing w:after="120" w:line="240" w:lineRule="auto"/>
      <w:ind w:left="720"/>
      <w:contextualSpacing/>
      <w:jc w:val="both"/>
    </w:pPr>
    <w:rPr>
      <w:rFonts w:ascii="Arial" w:eastAsia="Calibri" w:hAnsi="Arial" w:cs="Times New Roman"/>
      <w:sz w:val="24"/>
    </w:rPr>
  </w:style>
  <w:style w:type="paragraph" w:styleId="Textedebulles">
    <w:name w:val="Balloon Text"/>
    <w:basedOn w:val="Normal"/>
    <w:link w:val="TextedebullesCar"/>
    <w:uiPriority w:val="99"/>
    <w:semiHidden/>
    <w:rsid w:val="00E7217E"/>
    <w:pPr>
      <w:spacing w:after="0" w:line="240" w:lineRule="auto"/>
      <w:jc w:val="both"/>
    </w:pPr>
    <w:rPr>
      <w:rFonts w:ascii="Tahoma" w:eastAsia="Calibri" w:hAnsi="Tahoma" w:cs="Tahoma"/>
      <w:sz w:val="16"/>
      <w:szCs w:val="16"/>
    </w:rPr>
  </w:style>
  <w:style w:type="character" w:customStyle="1" w:styleId="TextedebullesCar">
    <w:name w:val="Texte de bulles Car"/>
    <w:basedOn w:val="Policepardfaut"/>
    <w:link w:val="Textedebulles"/>
    <w:uiPriority w:val="99"/>
    <w:semiHidden/>
    <w:rsid w:val="00E7217E"/>
    <w:rPr>
      <w:rFonts w:ascii="Tahoma" w:eastAsia="Calibri" w:hAnsi="Tahoma" w:cs="Tahoma"/>
      <w:sz w:val="16"/>
      <w:szCs w:val="16"/>
    </w:rPr>
  </w:style>
  <w:style w:type="character" w:styleId="Lienhypertexte">
    <w:name w:val="Hyperlink"/>
    <w:basedOn w:val="Policepardfaut"/>
    <w:uiPriority w:val="99"/>
    <w:rsid w:val="00E7217E"/>
    <w:rPr>
      <w:rFonts w:cs="Times New Roman"/>
      <w:color w:val="0000FF"/>
      <w:u w:val="single"/>
    </w:rPr>
  </w:style>
  <w:style w:type="paragraph" w:styleId="Lgende">
    <w:name w:val="caption"/>
    <w:basedOn w:val="Normal"/>
    <w:next w:val="Normal"/>
    <w:uiPriority w:val="99"/>
    <w:qFormat/>
    <w:rsid w:val="00E7217E"/>
    <w:pPr>
      <w:suppressAutoHyphens/>
      <w:spacing w:before="120" w:after="120" w:line="240" w:lineRule="auto"/>
      <w:jc w:val="both"/>
    </w:pPr>
    <w:rPr>
      <w:rFonts w:ascii="Arial" w:eastAsia="Calibri" w:hAnsi="Arial" w:cs="Times New Roman"/>
      <w:b/>
      <w:bCs/>
      <w:sz w:val="20"/>
      <w:szCs w:val="20"/>
      <w:lang w:eastAsia="ar-SA"/>
    </w:rPr>
  </w:style>
  <w:style w:type="paragraph" w:styleId="TM1">
    <w:name w:val="toc 1"/>
    <w:basedOn w:val="Normal"/>
    <w:next w:val="Normal"/>
    <w:autoRedefine/>
    <w:uiPriority w:val="39"/>
    <w:rsid w:val="00E7217E"/>
    <w:pPr>
      <w:spacing w:before="360" w:after="0"/>
    </w:pPr>
    <w:rPr>
      <w:rFonts w:asciiTheme="majorHAnsi" w:hAnsiTheme="majorHAnsi"/>
      <w:b/>
      <w:bCs/>
      <w:caps/>
      <w:sz w:val="24"/>
      <w:szCs w:val="24"/>
    </w:rPr>
  </w:style>
  <w:style w:type="paragraph" w:styleId="TM2">
    <w:name w:val="toc 2"/>
    <w:basedOn w:val="Normal"/>
    <w:next w:val="Normal"/>
    <w:autoRedefine/>
    <w:uiPriority w:val="39"/>
    <w:rsid w:val="00E7217E"/>
    <w:pPr>
      <w:spacing w:before="240" w:after="0"/>
    </w:pPr>
    <w:rPr>
      <w:b/>
      <w:bCs/>
      <w:sz w:val="20"/>
      <w:szCs w:val="20"/>
    </w:rPr>
  </w:style>
  <w:style w:type="paragraph" w:styleId="Titre">
    <w:name w:val="Title"/>
    <w:basedOn w:val="Normal"/>
    <w:next w:val="Normal"/>
    <w:link w:val="TitreCar"/>
    <w:uiPriority w:val="99"/>
    <w:qFormat/>
    <w:rsid w:val="00E7217E"/>
    <w:pPr>
      <w:pBdr>
        <w:bottom w:val="single" w:sz="8" w:space="4" w:color="4F81BD"/>
      </w:pBdr>
      <w:spacing w:after="300" w:line="240" w:lineRule="auto"/>
      <w:contextualSpacing/>
      <w:jc w:val="both"/>
    </w:pPr>
    <w:rPr>
      <w:rFonts w:ascii="Cambria" w:eastAsia="Times New Roman" w:hAnsi="Cambria" w:cs="Times New Roman"/>
      <w:color w:val="17365D"/>
      <w:spacing w:val="5"/>
      <w:kern w:val="28"/>
      <w:sz w:val="52"/>
      <w:szCs w:val="52"/>
    </w:rPr>
  </w:style>
  <w:style w:type="character" w:customStyle="1" w:styleId="TitreCar">
    <w:name w:val="Titre Car"/>
    <w:basedOn w:val="Policepardfaut"/>
    <w:link w:val="Titre"/>
    <w:uiPriority w:val="99"/>
    <w:rsid w:val="00E7217E"/>
    <w:rPr>
      <w:rFonts w:ascii="Cambria" w:eastAsia="Times New Roman" w:hAnsi="Cambria" w:cs="Times New Roman"/>
      <w:color w:val="17365D"/>
      <w:spacing w:val="5"/>
      <w:kern w:val="28"/>
      <w:sz w:val="52"/>
      <w:szCs w:val="52"/>
    </w:rPr>
  </w:style>
  <w:style w:type="numbering" w:customStyle="1" w:styleId="Style1">
    <w:name w:val="Style1"/>
    <w:rsid w:val="00E7217E"/>
    <w:pPr>
      <w:numPr>
        <w:numId w:val="1"/>
      </w:numPr>
    </w:pPr>
  </w:style>
  <w:style w:type="character" w:styleId="Accentuation">
    <w:name w:val="Emphasis"/>
    <w:basedOn w:val="Policepardfaut"/>
    <w:uiPriority w:val="20"/>
    <w:qFormat/>
    <w:rsid w:val="00E7217E"/>
    <w:rPr>
      <w:b/>
      <w:bCs/>
      <w:i w:val="0"/>
      <w:iCs w:val="0"/>
    </w:rPr>
  </w:style>
  <w:style w:type="paragraph" w:styleId="TM3">
    <w:name w:val="toc 3"/>
    <w:basedOn w:val="Normal"/>
    <w:next w:val="Normal"/>
    <w:autoRedefine/>
    <w:uiPriority w:val="39"/>
    <w:rsid w:val="00E7217E"/>
    <w:pPr>
      <w:spacing w:after="0"/>
      <w:ind w:left="220"/>
    </w:pPr>
    <w:rPr>
      <w:sz w:val="20"/>
      <w:szCs w:val="20"/>
    </w:rPr>
  </w:style>
  <w:style w:type="paragraph" w:styleId="Textebrut">
    <w:name w:val="Plain Text"/>
    <w:basedOn w:val="Normal"/>
    <w:link w:val="TextebrutCar"/>
    <w:uiPriority w:val="99"/>
    <w:unhideWhenUsed/>
    <w:rsid w:val="00E7217E"/>
    <w:pPr>
      <w:spacing w:after="0" w:line="240" w:lineRule="auto"/>
      <w:jc w:val="both"/>
    </w:pPr>
    <w:rPr>
      <w:rFonts w:ascii="Consolas" w:eastAsia="Calibri" w:hAnsi="Consolas" w:cs="Times New Roman"/>
      <w:sz w:val="21"/>
      <w:szCs w:val="21"/>
    </w:rPr>
  </w:style>
  <w:style w:type="character" w:customStyle="1" w:styleId="TextebrutCar">
    <w:name w:val="Texte brut Car"/>
    <w:basedOn w:val="Policepardfaut"/>
    <w:link w:val="Textebrut"/>
    <w:uiPriority w:val="99"/>
    <w:rsid w:val="00E7217E"/>
    <w:rPr>
      <w:rFonts w:ascii="Consolas" w:eastAsia="Calibri" w:hAnsi="Consolas" w:cs="Times New Roman"/>
      <w:sz w:val="21"/>
      <w:szCs w:val="21"/>
    </w:rPr>
  </w:style>
  <w:style w:type="character" w:styleId="Lienhypertextesuivivisit">
    <w:name w:val="FollowedHyperlink"/>
    <w:basedOn w:val="Policepardfaut"/>
    <w:uiPriority w:val="99"/>
    <w:semiHidden/>
    <w:unhideWhenUsed/>
    <w:rsid w:val="00E7217E"/>
    <w:rPr>
      <w:color w:val="800080"/>
      <w:u w:val="single"/>
    </w:rPr>
  </w:style>
  <w:style w:type="paragraph" w:styleId="Rvision">
    <w:name w:val="Revision"/>
    <w:hidden/>
    <w:uiPriority w:val="71"/>
    <w:rsid w:val="00E7217E"/>
    <w:pPr>
      <w:spacing w:after="0" w:line="240" w:lineRule="auto"/>
    </w:pPr>
    <w:rPr>
      <w:rFonts w:ascii="Calibri" w:eastAsia="Calibri" w:hAnsi="Calibri" w:cs="Times New Roman"/>
    </w:rPr>
  </w:style>
  <w:style w:type="paragraph" w:styleId="NormalWeb">
    <w:name w:val="Normal (Web)"/>
    <w:basedOn w:val="Normal"/>
    <w:uiPriority w:val="99"/>
    <w:unhideWhenUsed/>
    <w:rsid w:val="00E7217E"/>
    <w:pPr>
      <w:spacing w:before="100" w:beforeAutospacing="1" w:after="100" w:afterAutospacing="1" w:line="240" w:lineRule="auto"/>
      <w:jc w:val="both"/>
    </w:pPr>
    <w:rPr>
      <w:rFonts w:ascii="Times New Roman" w:eastAsia="Times New Roman" w:hAnsi="Times New Roman" w:cs="Times New Roman"/>
      <w:sz w:val="24"/>
      <w:szCs w:val="24"/>
      <w:lang w:eastAsia="en-GB"/>
    </w:rPr>
  </w:style>
  <w:style w:type="character" w:customStyle="1" w:styleId="hoteltel">
    <w:name w:val="hoteltel"/>
    <w:basedOn w:val="Policepardfaut"/>
    <w:rsid w:val="00E7217E"/>
  </w:style>
  <w:style w:type="character" w:customStyle="1" w:styleId="bold1">
    <w:name w:val="bold1"/>
    <w:basedOn w:val="Policepardfaut"/>
    <w:rsid w:val="00E7217E"/>
    <w:rPr>
      <w:b/>
      <w:bCs/>
    </w:rPr>
  </w:style>
  <w:style w:type="paragraph" w:styleId="Paragraphedeliste">
    <w:name w:val="List Paragraph"/>
    <w:basedOn w:val="Normal"/>
    <w:uiPriority w:val="34"/>
    <w:qFormat/>
    <w:rsid w:val="00106AA4"/>
    <w:pPr>
      <w:spacing w:after="120" w:line="240" w:lineRule="auto"/>
      <w:ind w:left="720"/>
      <w:jc w:val="both"/>
    </w:pPr>
    <w:rPr>
      <w:rFonts w:eastAsia="Calibri" w:cs="Times New Roman"/>
    </w:rPr>
  </w:style>
  <w:style w:type="paragraph" w:styleId="PrformatHTML">
    <w:name w:val="HTML Preformatted"/>
    <w:basedOn w:val="Normal"/>
    <w:link w:val="PrformatHTMLCar"/>
    <w:uiPriority w:val="99"/>
    <w:semiHidden/>
    <w:unhideWhenUsed/>
    <w:rsid w:val="00E72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Calibri" w:hAnsi="Courier New" w:cs="Courier New"/>
      <w:color w:val="000000"/>
      <w:sz w:val="20"/>
      <w:szCs w:val="20"/>
      <w:lang w:eastAsia="en-GB"/>
    </w:rPr>
  </w:style>
  <w:style w:type="character" w:customStyle="1" w:styleId="PrformatHTMLCar">
    <w:name w:val="Préformaté HTML Car"/>
    <w:basedOn w:val="Policepardfaut"/>
    <w:link w:val="PrformatHTML"/>
    <w:uiPriority w:val="99"/>
    <w:semiHidden/>
    <w:rsid w:val="00E7217E"/>
    <w:rPr>
      <w:rFonts w:ascii="Courier New" w:eastAsia="Calibri" w:hAnsi="Courier New" w:cs="Courier New"/>
      <w:color w:val="000000"/>
      <w:sz w:val="20"/>
      <w:szCs w:val="20"/>
      <w:lang w:eastAsia="en-GB"/>
    </w:rPr>
  </w:style>
  <w:style w:type="character" w:styleId="lev">
    <w:name w:val="Strong"/>
    <w:basedOn w:val="Policepardfaut"/>
    <w:uiPriority w:val="22"/>
    <w:qFormat/>
    <w:rsid w:val="00E7217E"/>
    <w:rPr>
      <w:b/>
      <w:bCs/>
    </w:rPr>
  </w:style>
  <w:style w:type="character" w:customStyle="1" w:styleId="skypepnhmark2">
    <w:name w:val="skype_pnh_mark2"/>
    <w:basedOn w:val="Policepardfaut"/>
    <w:rsid w:val="00E7217E"/>
    <w:rPr>
      <w:vanish/>
      <w:webHidden w:val="0"/>
      <w:specVanish w:val="0"/>
    </w:rPr>
  </w:style>
  <w:style w:type="character" w:customStyle="1" w:styleId="skypepnhprintcontainer1370080257">
    <w:name w:val="skype_pnh_print_container_1370080257"/>
    <w:basedOn w:val="Policepardfaut"/>
    <w:rsid w:val="00E7217E"/>
  </w:style>
  <w:style w:type="character" w:customStyle="1" w:styleId="main">
    <w:name w:val="main"/>
    <w:basedOn w:val="Policepardfaut"/>
    <w:rsid w:val="00E7217E"/>
  </w:style>
  <w:style w:type="paragraph" w:styleId="En-ttedetabledesmatires">
    <w:name w:val="TOC Heading"/>
    <w:basedOn w:val="Titre1"/>
    <w:next w:val="Normal"/>
    <w:uiPriority w:val="39"/>
    <w:unhideWhenUsed/>
    <w:qFormat/>
    <w:rsid w:val="00E7217E"/>
    <w:pPr>
      <w:keepLines/>
      <w:numPr>
        <w:numId w:val="0"/>
      </w:numPr>
      <w:suppressAutoHyphens w:val="0"/>
      <w:spacing w:before="480" w:after="0" w:line="276" w:lineRule="auto"/>
      <w:outlineLvl w:val="9"/>
    </w:pPr>
    <w:rPr>
      <w:rFonts w:asciiTheme="majorHAnsi" w:eastAsiaTheme="majorEastAsia" w:hAnsiTheme="majorHAnsi" w:cstheme="majorBidi"/>
      <w:color w:val="2E74B5" w:themeColor="accent1" w:themeShade="BF"/>
      <w:sz w:val="28"/>
      <w:szCs w:val="28"/>
      <w:lang w:val="en-US" w:eastAsia="ja-JP"/>
    </w:rPr>
  </w:style>
  <w:style w:type="paragraph" w:styleId="Sansinterligne">
    <w:name w:val="No Spacing"/>
    <w:uiPriority w:val="1"/>
    <w:qFormat/>
    <w:rsid w:val="00E7217E"/>
    <w:pPr>
      <w:spacing w:after="0" w:line="240" w:lineRule="auto"/>
    </w:pPr>
    <w:rPr>
      <w:rFonts w:ascii="Calibri" w:eastAsia="Calibri" w:hAnsi="Calibri" w:cs="Times New Roman"/>
    </w:rPr>
  </w:style>
  <w:style w:type="character" w:styleId="Marquedecommentaire">
    <w:name w:val="annotation reference"/>
    <w:basedOn w:val="Policepardfaut"/>
    <w:uiPriority w:val="99"/>
    <w:semiHidden/>
    <w:unhideWhenUsed/>
    <w:rsid w:val="00E7217E"/>
    <w:rPr>
      <w:sz w:val="16"/>
      <w:szCs w:val="16"/>
    </w:rPr>
  </w:style>
  <w:style w:type="paragraph" w:styleId="Commentaire">
    <w:name w:val="annotation text"/>
    <w:basedOn w:val="Normal"/>
    <w:link w:val="CommentaireCar"/>
    <w:uiPriority w:val="99"/>
    <w:semiHidden/>
    <w:unhideWhenUsed/>
    <w:rsid w:val="00E7217E"/>
    <w:pPr>
      <w:spacing w:after="120" w:line="240" w:lineRule="auto"/>
      <w:jc w:val="both"/>
    </w:pPr>
    <w:rPr>
      <w:rFonts w:ascii="Arial" w:eastAsia="Calibri" w:hAnsi="Arial" w:cs="Times New Roman"/>
      <w:sz w:val="20"/>
      <w:szCs w:val="20"/>
    </w:rPr>
  </w:style>
  <w:style w:type="character" w:customStyle="1" w:styleId="CommentaireCar">
    <w:name w:val="Commentaire Car"/>
    <w:basedOn w:val="Policepardfaut"/>
    <w:link w:val="Commentaire"/>
    <w:uiPriority w:val="99"/>
    <w:semiHidden/>
    <w:rsid w:val="00E7217E"/>
    <w:rPr>
      <w:rFonts w:ascii="Arial" w:eastAsia="Calibri" w:hAnsi="Arial" w:cs="Times New Roman"/>
      <w:sz w:val="20"/>
      <w:szCs w:val="20"/>
    </w:rPr>
  </w:style>
  <w:style w:type="paragraph" w:styleId="Objetducommentaire">
    <w:name w:val="annotation subject"/>
    <w:basedOn w:val="Commentaire"/>
    <w:next w:val="Commentaire"/>
    <w:link w:val="ObjetducommentaireCar"/>
    <w:uiPriority w:val="99"/>
    <w:semiHidden/>
    <w:unhideWhenUsed/>
    <w:rsid w:val="00E7217E"/>
    <w:rPr>
      <w:b/>
      <w:bCs/>
    </w:rPr>
  </w:style>
  <w:style w:type="character" w:customStyle="1" w:styleId="ObjetducommentaireCar">
    <w:name w:val="Objet du commentaire Car"/>
    <w:basedOn w:val="CommentaireCar"/>
    <w:link w:val="Objetducommentaire"/>
    <w:uiPriority w:val="99"/>
    <w:semiHidden/>
    <w:rsid w:val="00E7217E"/>
    <w:rPr>
      <w:rFonts w:ascii="Arial" w:eastAsia="Calibri" w:hAnsi="Arial" w:cs="Times New Roman"/>
      <w:b/>
      <w:bCs/>
      <w:sz w:val="20"/>
      <w:szCs w:val="20"/>
    </w:rPr>
  </w:style>
  <w:style w:type="paragraph" w:styleId="Bibliographie">
    <w:name w:val="Bibliography"/>
    <w:basedOn w:val="Normal"/>
    <w:next w:val="Normal"/>
    <w:uiPriority w:val="70"/>
    <w:rsid w:val="00E7217E"/>
    <w:pPr>
      <w:spacing w:after="120" w:line="240" w:lineRule="auto"/>
      <w:jc w:val="both"/>
    </w:pPr>
    <w:rPr>
      <w:rFonts w:ascii="Arial" w:eastAsia="Calibri" w:hAnsi="Arial" w:cs="Times New Roman"/>
      <w:sz w:val="24"/>
    </w:rPr>
  </w:style>
  <w:style w:type="paragraph" w:styleId="Normalcentr">
    <w:name w:val="Block Text"/>
    <w:basedOn w:val="Normal"/>
    <w:uiPriority w:val="99"/>
    <w:semiHidden/>
    <w:unhideWhenUsed/>
    <w:rsid w:val="00E7217E"/>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spacing w:after="120" w:line="240" w:lineRule="auto"/>
      <w:ind w:left="1152" w:right="1152"/>
      <w:jc w:val="both"/>
    </w:pPr>
    <w:rPr>
      <w:rFonts w:eastAsiaTheme="minorEastAsia"/>
      <w:i/>
      <w:iCs/>
      <w:color w:val="5B9BD5" w:themeColor="accent1"/>
      <w:sz w:val="24"/>
    </w:rPr>
  </w:style>
  <w:style w:type="paragraph" w:styleId="Corpsdetexte">
    <w:name w:val="Body Text"/>
    <w:basedOn w:val="Normal"/>
    <w:link w:val="CorpsdetexteCar"/>
    <w:uiPriority w:val="99"/>
    <w:semiHidden/>
    <w:unhideWhenUsed/>
    <w:rsid w:val="00E7217E"/>
    <w:pPr>
      <w:spacing w:after="120" w:line="240" w:lineRule="auto"/>
      <w:jc w:val="both"/>
    </w:pPr>
    <w:rPr>
      <w:rFonts w:ascii="Arial" w:eastAsia="Calibri" w:hAnsi="Arial" w:cs="Times New Roman"/>
      <w:sz w:val="24"/>
    </w:rPr>
  </w:style>
  <w:style w:type="character" w:customStyle="1" w:styleId="CorpsdetexteCar">
    <w:name w:val="Corps de texte Car"/>
    <w:basedOn w:val="Policepardfaut"/>
    <w:link w:val="Corpsdetexte"/>
    <w:uiPriority w:val="99"/>
    <w:semiHidden/>
    <w:rsid w:val="00E7217E"/>
    <w:rPr>
      <w:rFonts w:ascii="Arial" w:eastAsia="Calibri" w:hAnsi="Arial" w:cs="Times New Roman"/>
      <w:sz w:val="24"/>
    </w:rPr>
  </w:style>
  <w:style w:type="paragraph" w:styleId="Corpsdetexte2">
    <w:name w:val="Body Text 2"/>
    <w:basedOn w:val="Normal"/>
    <w:link w:val="Corpsdetexte2Car"/>
    <w:uiPriority w:val="99"/>
    <w:semiHidden/>
    <w:unhideWhenUsed/>
    <w:rsid w:val="00E7217E"/>
    <w:pPr>
      <w:spacing w:after="120" w:line="480" w:lineRule="auto"/>
      <w:jc w:val="both"/>
    </w:pPr>
    <w:rPr>
      <w:rFonts w:ascii="Arial" w:eastAsia="Calibri" w:hAnsi="Arial" w:cs="Times New Roman"/>
      <w:sz w:val="24"/>
    </w:rPr>
  </w:style>
  <w:style w:type="character" w:customStyle="1" w:styleId="Corpsdetexte2Car">
    <w:name w:val="Corps de texte 2 Car"/>
    <w:basedOn w:val="Policepardfaut"/>
    <w:link w:val="Corpsdetexte2"/>
    <w:uiPriority w:val="99"/>
    <w:semiHidden/>
    <w:rsid w:val="00E7217E"/>
    <w:rPr>
      <w:rFonts w:ascii="Arial" w:eastAsia="Calibri" w:hAnsi="Arial" w:cs="Times New Roman"/>
      <w:sz w:val="24"/>
    </w:rPr>
  </w:style>
  <w:style w:type="paragraph" w:styleId="Corpsdetexte3">
    <w:name w:val="Body Text 3"/>
    <w:basedOn w:val="Normal"/>
    <w:link w:val="Corpsdetexte3Car"/>
    <w:uiPriority w:val="99"/>
    <w:semiHidden/>
    <w:unhideWhenUsed/>
    <w:rsid w:val="00E7217E"/>
    <w:pPr>
      <w:spacing w:after="120" w:line="240" w:lineRule="auto"/>
      <w:jc w:val="both"/>
    </w:pPr>
    <w:rPr>
      <w:rFonts w:ascii="Arial" w:eastAsia="Calibri" w:hAnsi="Arial" w:cs="Times New Roman"/>
      <w:sz w:val="16"/>
      <w:szCs w:val="16"/>
    </w:rPr>
  </w:style>
  <w:style w:type="character" w:customStyle="1" w:styleId="Corpsdetexte3Car">
    <w:name w:val="Corps de texte 3 Car"/>
    <w:basedOn w:val="Policepardfaut"/>
    <w:link w:val="Corpsdetexte3"/>
    <w:uiPriority w:val="99"/>
    <w:semiHidden/>
    <w:rsid w:val="00E7217E"/>
    <w:rPr>
      <w:rFonts w:ascii="Arial" w:eastAsia="Calibri" w:hAnsi="Arial" w:cs="Times New Roman"/>
      <w:sz w:val="16"/>
      <w:szCs w:val="16"/>
    </w:rPr>
  </w:style>
  <w:style w:type="paragraph" w:styleId="Retrait1religne">
    <w:name w:val="Body Text First Indent"/>
    <w:basedOn w:val="Corpsdetexte"/>
    <w:link w:val="Retrait1religneCar"/>
    <w:uiPriority w:val="99"/>
    <w:semiHidden/>
    <w:unhideWhenUsed/>
    <w:rsid w:val="00E7217E"/>
    <w:pPr>
      <w:spacing w:after="200"/>
      <w:ind w:firstLine="360"/>
    </w:pPr>
  </w:style>
  <w:style w:type="character" w:customStyle="1" w:styleId="Retrait1religneCar">
    <w:name w:val="Retrait 1re ligne Car"/>
    <w:basedOn w:val="CorpsdetexteCar"/>
    <w:link w:val="Retrait1religne"/>
    <w:uiPriority w:val="99"/>
    <w:semiHidden/>
    <w:rsid w:val="00E7217E"/>
    <w:rPr>
      <w:rFonts w:ascii="Arial" w:eastAsia="Calibri" w:hAnsi="Arial" w:cs="Times New Roman"/>
      <w:sz w:val="24"/>
    </w:rPr>
  </w:style>
  <w:style w:type="paragraph" w:styleId="Retraitcorpsdetexte">
    <w:name w:val="Body Text Indent"/>
    <w:basedOn w:val="Normal"/>
    <w:link w:val="RetraitcorpsdetexteCar"/>
    <w:uiPriority w:val="99"/>
    <w:semiHidden/>
    <w:unhideWhenUsed/>
    <w:rsid w:val="00E7217E"/>
    <w:pPr>
      <w:spacing w:after="120" w:line="240" w:lineRule="auto"/>
      <w:ind w:left="283"/>
      <w:jc w:val="both"/>
    </w:pPr>
    <w:rPr>
      <w:rFonts w:ascii="Arial" w:eastAsia="Calibri" w:hAnsi="Arial" w:cs="Times New Roman"/>
      <w:sz w:val="24"/>
    </w:rPr>
  </w:style>
  <w:style w:type="character" w:customStyle="1" w:styleId="RetraitcorpsdetexteCar">
    <w:name w:val="Retrait corps de texte Car"/>
    <w:basedOn w:val="Policepardfaut"/>
    <w:link w:val="Retraitcorpsdetexte"/>
    <w:uiPriority w:val="99"/>
    <w:semiHidden/>
    <w:rsid w:val="00E7217E"/>
    <w:rPr>
      <w:rFonts w:ascii="Arial" w:eastAsia="Calibri" w:hAnsi="Arial" w:cs="Times New Roman"/>
      <w:sz w:val="24"/>
    </w:rPr>
  </w:style>
  <w:style w:type="paragraph" w:styleId="Retraitcorpset1relig">
    <w:name w:val="Body Text First Indent 2"/>
    <w:basedOn w:val="Retraitcorpsdetexte"/>
    <w:link w:val="Retraitcorpset1religCar"/>
    <w:uiPriority w:val="99"/>
    <w:semiHidden/>
    <w:unhideWhenUsed/>
    <w:rsid w:val="00E7217E"/>
    <w:pPr>
      <w:spacing w:after="200"/>
      <w:ind w:left="360" w:firstLine="360"/>
    </w:pPr>
  </w:style>
  <w:style w:type="character" w:customStyle="1" w:styleId="Retraitcorpset1religCar">
    <w:name w:val="Retrait corps et 1re lig. Car"/>
    <w:basedOn w:val="RetraitcorpsdetexteCar"/>
    <w:link w:val="Retraitcorpset1relig"/>
    <w:uiPriority w:val="99"/>
    <w:semiHidden/>
    <w:rsid w:val="00E7217E"/>
    <w:rPr>
      <w:rFonts w:ascii="Arial" w:eastAsia="Calibri" w:hAnsi="Arial" w:cs="Times New Roman"/>
      <w:sz w:val="24"/>
    </w:rPr>
  </w:style>
  <w:style w:type="paragraph" w:styleId="Retraitcorpsdetexte2">
    <w:name w:val="Body Text Indent 2"/>
    <w:basedOn w:val="Normal"/>
    <w:link w:val="Retraitcorpsdetexte2Car"/>
    <w:uiPriority w:val="99"/>
    <w:semiHidden/>
    <w:unhideWhenUsed/>
    <w:rsid w:val="00E7217E"/>
    <w:pPr>
      <w:spacing w:after="120" w:line="480" w:lineRule="auto"/>
      <w:ind w:left="283"/>
      <w:jc w:val="both"/>
    </w:pPr>
    <w:rPr>
      <w:rFonts w:ascii="Arial" w:eastAsia="Calibri" w:hAnsi="Arial" w:cs="Times New Roman"/>
      <w:sz w:val="24"/>
    </w:rPr>
  </w:style>
  <w:style w:type="character" w:customStyle="1" w:styleId="Retraitcorpsdetexte2Car">
    <w:name w:val="Retrait corps de texte 2 Car"/>
    <w:basedOn w:val="Policepardfaut"/>
    <w:link w:val="Retraitcorpsdetexte2"/>
    <w:uiPriority w:val="99"/>
    <w:semiHidden/>
    <w:rsid w:val="00E7217E"/>
    <w:rPr>
      <w:rFonts w:ascii="Arial" w:eastAsia="Calibri" w:hAnsi="Arial" w:cs="Times New Roman"/>
      <w:sz w:val="24"/>
    </w:rPr>
  </w:style>
  <w:style w:type="paragraph" w:styleId="Retraitcorpsdetexte3">
    <w:name w:val="Body Text Indent 3"/>
    <w:basedOn w:val="Normal"/>
    <w:link w:val="Retraitcorpsdetexte3Car"/>
    <w:uiPriority w:val="99"/>
    <w:semiHidden/>
    <w:unhideWhenUsed/>
    <w:rsid w:val="00E7217E"/>
    <w:pPr>
      <w:spacing w:after="120" w:line="240" w:lineRule="auto"/>
      <w:ind w:left="283"/>
      <w:jc w:val="both"/>
    </w:pPr>
    <w:rPr>
      <w:rFonts w:ascii="Arial" w:eastAsia="Calibri" w:hAnsi="Arial" w:cs="Times New Roman"/>
      <w:sz w:val="16"/>
      <w:szCs w:val="16"/>
    </w:rPr>
  </w:style>
  <w:style w:type="character" w:customStyle="1" w:styleId="Retraitcorpsdetexte3Car">
    <w:name w:val="Retrait corps de texte 3 Car"/>
    <w:basedOn w:val="Policepardfaut"/>
    <w:link w:val="Retraitcorpsdetexte3"/>
    <w:uiPriority w:val="99"/>
    <w:semiHidden/>
    <w:rsid w:val="00E7217E"/>
    <w:rPr>
      <w:rFonts w:ascii="Arial" w:eastAsia="Calibri" w:hAnsi="Arial" w:cs="Times New Roman"/>
      <w:sz w:val="16"/>
      <w:szCs w:val="16"/>
    </w:rPr>
  </w:style>
  <w:style w:type="paragraph" w:styleId="Formuledepolitesse">
    <w:name w:val="Closing"/>
    <w:basedOn w:val="Normal"/>
    <w:link w:val="FormuledepolitesseCar"/>
    <w:uiPriority w:val="99"/>
    <w:semiHidden/>
    <w:unhideWhenUsed/>
    <w:rsid w:val="00E7217E"/>
    <w:pPr>
      <w:spacing w:after="0" w:line="240" w:lineRule="auto"/>
      <w:ind w:left="4252"/>
      <w:jc w:val="both"/>
    </w:pPr>
    <w:rPr>
      <w:rFonts w:ascii="Arial" w:eastAsia="Calibri" w:hAnsi="Arial" w:cs="Times New Roman"/>
      <w:sz w:val="24"/>
    </w:rPr>
  </w:style>
  <w:style w:type="character" w:customStyle="1" w:styleId="FormuledepolitesseCar">
    <w:name w:val="Formule de politesse Car"/>
    <w:basedOn w:val="Policepardfaut"/>
    <w:link w:val="Formuledepolitesse"/>
    <w:uiPriority w:val="99"/>
    <w:semiHidden/>
    <w:rsid w:val="00E7217E"/>
    <w:rPr>
      <w:rFonts w:ascii="Arial" w:eastAsia="Calibri" w:hAnsi="Arial" w:cs="Times New Roman"/>
      <w:sz w:val="24"/>
    </w:rPr>
  </w:style>
  <w:style w:type="paragraph" w:styleId="Date">
    <w:name w:val="Date"/>
    <w:basedOn w:val="Normal"/>
    <w:next w:val="Normal"/>
    <w:link w:val="DateCar"/>
    <w:uiPriority w:val="99"/>
    <w:semiHidden/>
    <w:unhideWhenUsed/>
    <w:rsid w:val="00E7217E"/>
    <w:pPr>
      <w:spacing w:after="120" w:line="240" w:lineRule="auto"/>
      <w:jc w:val="both"/>
    </w:pPr>
    <w:rPr>
      <w:rFonts w:ascii="Arial" w:eastAsia="Calibri" w:hAnsi="Arial" w:cs="Times New Roman"/>
      <w:sz w:val="24"/>
    </w:rPr>
  </w:style>
  <w:style w:type="character" w:customStyle="1" w:styleId="DateCar">
    <w:name w:val="Date Car"/>
    <w:basedOn w:val="Policepardfaut"/>
    <w:link w:val="Date"/>
    <w:uiPriority w:val="99"/>
    <w:semiHidden/>
    <w:rsid w:val="00E7217E"/>
    <w:rPr>
      <w:rFonts w:ascii="Arial" w:eastAsia="Calibri" w:hAnsi="Arial" w:cs="Times New Roman"/>
      <w:sz w:val="24"/>
    </w:rPr>
  </w:style>
  <w:style w:type="paragraph" w:styleId="Explorateurdedocuments">
    <w:name w:val="Document Map"/>
    <w:basedOn w:val="Normal"/>
    <w:link w:val="ExplorateurdedocumentsCar"/>
    <w:uiPriority w:val="99"/>
    <w:semiHidden/>
    <w:unhideWhenUsed/>
    <w:rsid w:val="00E7217E"/>
    <w:pPr>
      <w:spacing w:after="0" w:line="240" w:lineRule="auto"/>
      <w:jc w:val="both"/>
    </w:pPr>
    <w:rPr>
      <w:rFonts w:ascii="Tahoma" w:eastAsia="Calibri" w:hAnsi="Tahoma" w:cs="Tahoma"/>
      <w:sz w:val="16"/>
      <w:szCs w:val="16"/>
    </w:rPr>
  </w:style>
  <w:style w:type="character" w:customStyle="1" w:styleId="ExplorateurdedocumentsCar">
    <w:name w:val="Explorateur de documents Car"/>
    <w:basedOn w:val="Policepardfaut"/>
    <w:link w:val="Explorateurdedocuments"/>
    <w:uiPriority w:val="99"/>
    <w:semiHidden/>
    <w:rsid w:val="00E7217E"/>
    <w:rPr>
      <w:rFonts w:ascii="Tahoma" w:eastAsia="Calibri" w:hAnsi="Tahoma" w:cs="Tahoma"/>
      <w:sz w:val="16"/>
      <w:szCs w:val="16"/>
    </w:rPr>
  </w:style>
  <w:style w:type="paragraph" w:styleId="Signaturelectronique">
    <w:name w:val="E-mail Signature"/>
    <w:basedOn w:val="Normal"/>
    <w:link w:val="SignaturelectroniqueCar"/>
    <w:uiPriority w:val="99"/>
    <w:semiHidden/>
    <w:unhideWhenUsed/>
    <w:rsid w:val="00E7217E"/>
    <w:pPr>
      <w:spacing w:after="0" w:line="240" w:lineRule="auto"/>
      <w:jc w:val="both"/>
    </w:pPr>
    <w:rPr>
      <w:rFonts w:ascii="Arial" w:eastAsia="Calibri" w:hAnsi="Arial" w:cs="Times New Roman"/>
      <w:sz w:val="24"/>
    </w:rPr>
  </w:style>
  <w:style w:type="character" w:customStyle="1" w:styleId="SignaturelectroniqueCar">
    <w:name w:val="Signature électronique Car"/>
    <w:basedOn w:val="Policepardfaut"/>
    <w:link w:val="Signaturelectronique"/>
    <w:uiPriority w:val="99"/>
    <w:semiHidden/>
    <w:rsid w:val="00E7217E"/>
    <w:rPr>
      <w:rFonts w:ascii="Arial" w:eastAsia="Calibri" w:hAnsi="Arial" w:cs="Times New Roman"/>
      <w:sz w:val="24"/>
    </w:rPr>
  </w:style>
  <w:style w:type="paragraph" w:styleId="Notedefin">
    <w:name w:val="endnote text"/>
    <w:basedOn w:val="Normal"/>
    <w:link w:val="NotedefinCar"/>
    <w:uiPriority w:val="99"/>
    <w:unhideWhenUsed/>
    <w:rsid w:val="00E7217E"/>
    <w:pPr>
      <w:spacing w:after="0" w:line="240" w:lineRule="auto"/>
      <w:jc w:val="both"/>
    </w:pPr>
    <w:rPr>
      <w:rFonts w:ascii="Arial" w:eastAsia="Calibri" w:hAnsi="Arial" w:cs="Times New Roman"/>
      <w:sz w:val="20"/>
      <w:szCs w:val="20"/>
    </w:rPr>
  </w:style>
  <w:style w:type="character" w:customStyle="1" w:styleId="NotedefinCar">
    <w:name w:val="Note de fin Car"/>
    <w:basedOn w:val="Policepardfaut"/>
    <w:link w:val="Notedefin"/>
    <w:uiPriority w:val="99"/>
    <w:rsid w:val="00E7217E"/>
    <w:rPr>
      <w:rFonts w:ascii="Arial" w:eastAsia="Calibri" w:hAnsi="Arial" w:cs="Times New Roman"/>
      <w:sz w:val="20"/>
      <w:szCs w:val="20"/>
    </w:rPr>
  </w:style>
  <w:style w:type="paragraph" w:styleId="Adressedestinataire">
    <w:name w:val="envelope address"/>
    <w:basedOn w:val="Normal"/>
    <w:uiPriority w:val="99"/>
    <w:semiHidden/>
    <w:unhideWhenUsed/>
    <w:rsid w:val="00E7217E"/>
    <w:pPr>
      <w:framePr w:w="7920" w:h="1980" w:hRule="exact" w:hSpace="180" w:wrap="auto" w:hAnchor="page" w:xAlign="center" w:yAlign="bottom"/>
      <w:spacing w:after="0" w:line="240" w:lineRule="auto"/>
      <w:ind w:left="2880"/>
      <w:jc w:val="both"/>
    </w:pPr>
    <w:rPr>
      <w:rFonts w:asciiTheme="majorHAnsi" w:eastAsiaTheme="majorEastAsia" w:hAnsiTheme="majorHAnsi" w:cstheme="majorBidi"/>
      <w:sz w:val="24"/>
      <w:szCs w:val="24"/>
    </w:rPr>
  </w:style>
  <w:style w:type="paragraph" w:styleId="Adresseexpditeur">
    <w:name w:val="envelope return"/>
    <w:basedOn w:val="Normal"/>
    <w:uiPriority w:val="99"/>
    <w:semiHidden/>
    <w:unhideWhenUsed/>
    <w:rsid w:val="00E7217E"/>
    <w:pPr>
      <w:spacing w:after="0" w:line="240" w:lineRule="auto"/>
      <w:jc w:val="both"/>
    </w:pPr>
    <w:rPr>
      <w:rFonts w:asciiTheme="majorHAnsi" w:eastAsiaTheme="majorEastAsia" w:hAnsiTheme="majorHAnsi" w:cstheme="majorBidi"/>
      <w:sz w:val="20"/>
      <w:szCs w:val="20"/>
    </w:rPr>
  </w:style>
  <w:style w:type="paragraph" w:styleId="Notedebasdepage">
    <w:name w:val="footnote text"/>
    <w:basedOn w:val="Normal"/>
    <w:link w:val="NotedebasdepageCar"/>
    <w:uiPriority w:val="99"/>
    <w:unhideWhenUsed/>
    <w:rsid w:val="00E7217E"/>
    <w:pPr>
      <w:spacing w:after="0" w:line="240" w:lineRule="auto"/>
      <w:jc w:val="both"/>
    </w:pPr>
    <w:rPr>
      <w:rFonts w:ascii="Arial" w:eastAsia="Calibri" w:hAnsi="Arial" w:cs="Times New Roman"/>
      <w:sz w:val="20"/>
      <w:szCs w:val="20"/>
    </w:rPr>
  </w:style>
  <w:style w:type="character" w:customStyle="1" w:styleId="NotedebasdepageCar">
    <w:name w:val="Note de bas de page Car"/>
    <w:basedOn w:val="Policepardfaut"/>
    <w:link w:val="Notedebasdepage"/>
    <w:uiPriority w:val="99"/>
    <w:rsid w:val="00E7217E"/>
    <w:rPr>
      <w:rFonts w:ascii="Arial" w:eastAsia="Calibri" w:hAnsi="Arial" w:cs="Times New Roman"/>
      <w:sz w:val="20"/>
      <w:szCs w:val="20"/>
    </w:rPr>
  </w:style>
  <w:style w:type="paragraph" w:styleId="AdresseHTML">
    <w:name w:val="HTML Address"/>
    <w:basedOn w:val="Normal"/>
    <w:link w:val="AdresseHTMLCar"/>
    <w:uiPriority w:val="99"/>
    <w:semiHidden/>
    <w:unhideWhenUsed/>
    <w:rsid w:val="00E7217E"/>
    <w:pPr>
      <w:spacing w:after="0" w:line="240" w:lineRule="auto"/>
      <w:jc w:val="both"/>
    </w:pPr>
    <w:rPr>
      <w:rFonts w:ascii="Arial" w:eastAsia="Calibri" w:hAnsi="Arial" w:cs="Times New Roman"/>
      <w:i/>
      <w:iCs/>
      <w:sz w:val="24"/>
    </w:rPr>
  </w:style>
  <w:style w:type="character" w:customStyle="1" w:styleId="AdresseHTMLCar">
    <w:name w:val="Adresse HTML Car"/>
    <w:basedOn w:val="Policepardfaut"/>
    <w:link w:val="AdresseHTML"/>
    <w:uiPriority w:val="99"/>
    <w:semiHidden/>
    <w:rsid w:val="00E7217E"/>
    <w:rPr>
      <w:rFonts w:ascii="Arial" w:eastAsia="Calibri" w:hAnsi="Arial" w:cs="Times New Roman"/>
      <w:i/>
      <w:iCs/>
      <w:sz w:val="24"/>
    </w:rPr>
  </w:style>
  <w:style w:type="paragraph" w:styleId="Index1">
    <w:name w:val="index 1"/>
    <w:basedOn w:val="Normal"/>
    <w:next w:val="Normal"/>
    <w:autoRedefine/>
    <w:uiPriority w:val="99"/>
    <w:semiHidden/>
    <w:unhideWhenUsed/>
    <w:rsid w:val="00E7217E"/>
    <w:pPr>
      <w:spacing w:after="0" w:line="240" w:lineRule="auto"/>
      <w:ind w:left="220" w:hanging="220"/>
      <w:jc w:val="both"/>
    </w:pPr>
    <w:rPr>
      <w:rFonts w:ascii="Arial" w:eastAsia="Calibri" w:hAnsi="Arial" w:cs="Times New Roman"/>
      <w:sz w:val="24"/>
    </w:rPr>
  </w:style>
  <w:style w:type="paragraph" w:styleId="Index2">
    <w:name w:val="index 2"/>
    <w:basedOn w:val="Normal"/>
    <w:next w:val="Normal"/>
    <w:autoRedefine/>
    <w:uiPriority w:val="99"/>
    <w:semiHidden/>
    <w:unhideWhenUsed/>
    <w:rsid w:val="00E7217E"/>
    <w:pPr>
      <w:spacing w:after="0" w:line="240" w:lineRule="auto"/>
      <w:ind w:left="440" w:hanging="220"/>
      <w:jc w:val="both"/>
    </w:pPr>
    <w:rPr>
      <w:rFonts w:ascii="Arial" w:eastAsia="Calibri" w:hAnsi="Arial" w:cs="Times New Roman"/>
      <w:sz w:val="24"/>
    </w:rPr>
  </w:style>
  <w:style w:type="paragraph" w:styleId="Index3">
    <w:name w:val="index 3"/>
    <w:basedOn w:val="Normal"/>
    <w:next w:val="Normal"/>
    <w:autoRedefine/>
    <w:uiPriority w:val="99"/>
    <w:semiHidden/>
    <w:unhideWhenUsed/>
    <w:rsid w:val="00E7217E"/>
    <w:pPr>
      <w:spacing w:after="0" w:line="240" w:lineRule="auto"/>
      <w:ind w:left="660" w:hanging="220"/>
      <w:jc w:val="both"/>
    </w:pPr>
    <w:rPr>
      <w:rFonts w:ascii="Arial" w:eastAsia="Calibri" w:hAnsi="Arial" w:cs="Times New Roman"/>
      <w:sz w:val="24"/>
    </w:rPr>
  </w:style>
  <w:style w:type="paragraph" w:styleId="Index4">
    <w:name w:val="index 4"/>
    <w:basedOn w:val="Normal"/>
    <w:next w:val="Normal"/>
    <w:autoRedefine/>
    <w:uiPriority w:val="99"/>
    <w:semiHidden/>
    <w:unhideWhenUsed/>
    <w:rsid w:val="00E7217E"/>
    <w:pPr>
      <w:spacing w:after="0" w:line="240" w:lineRule="auto"/>
      <w:ind w:left="880" w:hanging="220"/>
      <w:jc w:val="both"/>
    </w:pPr>
    <w:rPr>
      <w:rFonts w:ascii="Arial" w:eastAsia="Calibri" w:hAnsi="Arial" w:cs="Times New Roman"/>
      <w:sz w:val="24"/>
    </w:rPr>
  </w:style>
  <w:style w:type="paragraph" w:styleId="Index5">
    <w:name w:val="index 5"/>
    <w:basedOn w:val="Normal"/>
    <w:next w:val="Normal"/>
    <w:autoRedefine/>
    <w:uiPriority w:val="99"/>
    <w:semiHidden/>
    <w:unhideWhenUsed/>
    <w:rsid w:val="00E7217E"/>
    <w:pPr>
      <w:spacing w:after="0" w:line="240" w:lineRule="auto"/>
      <w:ind w:left="1100" w:hanging="220"/>
      <w:jc w:val="both"/>
    </w:pPr>
    <w:rPr>
      <w:rFonts w:ascii="Arial" w:eastAsia="Calibri" w:hAnsi="Arial" w:cs="Times New Roman"/>
      <w:sz w:val="24"/>
    </w:rPr>
  </w:style>
  <w:style w:type="paragraph" w:styleId="Index6">
    <w:name w:val="index 6"/>
    <w:basedOn w:val="Normal"/>
    <w:next w:val="Normal"/>
    <w:autoRedefine/>
    <w:uiPriority w:val="99"/>
    <w:semiHidden/>
    <w:unhideWhenUsed/>
    <w:rsid w:val="00E7217E"/>
    <w:pPr>
      <w:spacing w:after="0" w:line="240" w:lineRule="auto"/>
      <w:ind w:left="1320" w:hanging="220"/>
      <w:jc w:val="both"/>
    </w:pPr>
    <w:rPr>
      <w:rFonts w:ascii="Arial" w:eastAsia="Calibri" w:hAnsi="Arial" w:cs="Times New Roman"/>
      <w:sz w:val="24"/>
    </w:rPr>
  </w:style>
  <w:style w:type="paragraph" w:styleId="Index7">
    <w:name w:val="index 7"/>
    <w:basedOn w:val="Normal"/>
    <w:next w:val="Normal"/>
    <w:autoRedefine/>
    <w:uiPriority w:val="99"/>
    <w:semiHidden/>
    <w:unhideWhenUsed/>
    <w:rsid w:val="00E7217E"/>
    <w:pPr>
      <w:spacing w:after="0" w:line="240" w:lineRule="auto"/>
      <w:ind w:left="1540" w:hanging="220"/>
      <w:jc w:val="both"/>
    </w:pPr>
    <w:rPr>
      <w:rFonts w:ascii="Arial" w:eastAsia="Calibri" w:hAnsi="Arial" w:cs="Times New Roman"/>
      <w:sz w:val="24"/>
    </w:rPr>
  </w:style>
  <w:style w:type="paragraph" w:styleId="Index8">
    <w:name w:val="index 8"/>
    <w:basedOn w:val="Normal"/>
    <w:next w:val="Normal"/>
    <w:autoRedefine/>
    <w:uiPriority w:val="99"/>
    <w:semiHidden/>
    <w:unhideWhenUsed/>
    <w:rsid w:val="00E7217E"/>
    <w:pPr>
      <w:spacing w:after="0" w:line="240" w:lineRule="auto"/>
      <w:ind w:left="1760" w:hanging="220"/>
      <w:jc w:val="both"/>
    </w:pPr>
    <w:rPr>
      <w:rFonts w:ascii="Arial" w:eastAsia="Calibri" w:hAnsi="Arial" w:cs="Times New Roman"/>
      <w:sz w:val="24"/>
    </w:rPr>
  </w:style>
  <w:style w:type="paragraph" w:styleId="Index9">
    <w:name w:val="index 9"/>
    <w:basedOn w:val="Normal"/>
    <w:next w:val="Normal"/>
    <w:autoRedefine/>
    <w:uiPriority w:val="99"/>
    <w:semiHidden/>
    <w:unhideWhenUsed/>
    <w:rsid w:val="00E7217E"/>
    <w:pPr>
      <w:spacing w:after="0" w:line="240" w:lineRule="auto"/>
      <w:ind w:left="1980" w:hanging="220"/>
      <w:jc w:val="both"/>
    </w:pPr>
    <w:rPr>
      <w:rFonts w:ascii="Arial" w:eastAsia="Calibri" w:hAnsi="Arial" w:cs="Times New Roman"/>
      <w:sz w:val="24"/>
    </w:rPr>
  </w:style>
  <w:style w:type="paragraph" w:styleId="Titreindex">
    <w:name w:val="index heading"/>
    <w:basedOn w:val="Normal"/>
    <w:next w:val="Index1"/>
    <w:uiPriority w:val="99"/>
    <w:semiHidden/>
    <w:unhideWhenUsed/>
    <w:rsid w:val="00E7217E"/>
    <w:pPr>
      <w:spacing w:after="120" w:line="240" w:lineRule="auto"/>
      <w:jc w:val="both"/>
    </w:pPr>
    <w:rPr>
      <w:rFonts w:asciiTheme="majorHAnsi" w:eastAsiaTheme="majorEastAsia" w:hAnsiTheme="majorHAnsi" w:cstheme="majorBidi"/>
      <w:b/>
      <w:bCs/>
      <w:sz w:val="24"/>
    </w:rPr>
  </w:style>
  <w:style w:type="paragraph" w:styleId="Citationintense">
    <w:name w:val="Intense Quote"/>
    <w:basedOn w:val="Normal"/>
    <w:next w:val="Normal"/>
    <w:link w:val="CitationintenseCar"/>
    <w:uiPriority w:val="60"/>
    <w:qFormat/>
    <w:rsid w:val="00E7217E"/>
    <w:pPr>
      <w:pBdr>
        <w:bottom w:val="single" w:sz="4" w:space="4" w:color="5B9BD5" w:themeColor="accent1"/>
      </w:pBdr>
      <w:spacing w:before="200" w:after="280" w:line="240" w:lineRule="auto"/>
      <w:ind w:left="936" w:right="936"/>
      <w:jc w:val="both"/>
    </w:pPr>
    <w:rPr>
      <w:rFonts w:ascii="Arial" w:eastAsia="Calibri" w:hAnsi="Arial" w:cs="Times New Roman"/>
      <w:b/>
      <w:bCs/>
      <w:i/>
      <w:iCs/>
      <w:color w:val="5B9BD5" w:themeColor="accent1"/>
      <w:sz w:val="24"/>
    </w:rPr>
  </w:style>
  <w:style w:type="character" w:customStyle="1" w:styleId="CitationintenseCar">
    <w:name w:val="Citation intense Car"/>
    <w:basedOn w:val="Policepardfaut"/>
    <w:link w:val="Citationintense"/>
    <w:uiPriority w:val="60"/>
    <w:rsid w:val="00E7217E"/>
    <w:rPr>
      <w:rFonts w:ascii="Arial" w:eastAsia="Calibri" w:hAnsi="Arial" w:cs="Times New Roman"/>
      <w:b/>
      <w:bCs/>
      <w:i/>
      <w:iCs/>
      <w:color w:val="5B9BD5" w:themeColor="accent1"/>
      <w:sz w:val="24"/>
    </w:rPr>
  </w:style>
  <w:style w:type="paragraph" w:styleId="Liste">
    <w:name w:val="List"/>
    <w:basedOn w:val="Normal"/>
    <w:uiPriority w:val="99"/>
    <w:semiHidden/>
    <w:unhideWhenUsed/>
    <w:rsid w:val="00E7217E"/>
    <w:pPr>
      <w:spacing w:after="120" w:line="240" w:lineRule="auto"/>
      <w:ind w:left="283" w:hanging="283"/>
      <w:contextualSpacing/>
      <w:jc w:val="both"/>
    </w:pPr>
    <w:rPr>
      <w:rFonts w:ascii="Arial" w:eastAsia="Calibri" w:hAnsi="Arial" w:cs="Times New Roman"/>
      <w:sz w:val="24"/>
    </w:rPr>
  </w:style>
  <w:style w:type="paragraph" w:styleId="Liste2">
    <w:name w:val="List 2"/>
    <w:basedOn w:val="Normal"/>
    <w:uiPriority w:val="99"/>
    <w:semiHidden/>
    <w:unhideWhenUsed/>
    <w:rsid w:val="00E7217E"/>
    <w:pPr>
      <w:spacing w:after="120" w:line="240" w:lineRule="auto"/>
      <w:ind w:left="566" w:hanging="283"/>
      <w:contextualSpacing/>
      <w:jc w:val="both"/>
    </w:pPr>
    <w:rPr>
      <w:rFonts w:ascii="Arial" w:eastAsia="Calibri" w:hAnsi="Arial" w:cs="Times New Roman"/>
      <w:sz w:val="24"/>
    </w:rPr>
  </w:style>
  <w:style w:type="paragraph" w:styleId="Liste3">
    <w:name w:val="List 3"/>
    <w:basedOn w:val="Normal"/>
    <w:uiPriority w:val="99"/>
    <w:semiHidden/>
    <w:unhideWhenUsed/>
    <w:rsid w:val="00E7217E"/>
    <w:pPr>
      <w:spacing w:after="120" w:line="240" w:lineRule="auto"/>
      <w:ind w:left="849" w:hanging="283"/>
      <w:contextualSpacing/>
      <w:jc w:val="both"/>
    </w:pPr>
    <w:rPr>
      <w:rFonts w:ascii="Arial" w:eastAsia="Calibri" w:hAnsi="Arial" w:cs="Times New Roman"/>
      <w:sz w:val="24"/>
    </w:rPr>
  </w:style>
  <w:style w:type="paragraph" w:styleId="Liste4">
    <w:name w:val="List 4"/>
    <w:basedOn w:val="Normal"/>
    <w:uiPriority w:val="99"/>
    <w:semiHidden/>
    <w:unhideWhenUsed/>
    <w:rsid w:val="00E7217E"/>
    <w:pPr>
      <w:spacing w:after="120" w:line="240" w:lineRule="auto"/>
      <w:ind w:left="1132" w:hanging="283"/>
      <w:contextualSpacing/>
      <w:jc w:val="both"/>
    </w:pPr>
    <w:rPr>
      <w:rFonts w:ascii="Arial" w:eastAsia="Calibri" w:hAnsi="Arial" w:cs="Times New Roman"/>
      <w:sz w:val="24"/>
    </w:rPr>
  </w:style>
  <w:style w:type="paragraph" w:styleId="Liste5">
    <w:name w:val="List 5"/>
    <w:basedOn w:val="Normal"/>
    <w:uiPriority w:val="99"/>
    <w:semiHidden/>
    <w:unhideWhenUsed/>
    <w:rsid w:val="00E7217E"/>
    <w:pPr>
      <w:spacing w:after="120" w:line="240" w:lineRule="auto"/>
      <w:ind w:left="1415" w:hanging="283"/>
      <w:contextualSpacing/>
      <w:jc w:val="both"/>
    </w:pPr>
    <w:rPr>
      <w:rFonts w:ascii="Arial" w:eastAsia="Calibri" w:hAnsi="Arial" w:cs="Times New Roman"/>
      <w:sz w:val="24"/>
    </w:rPr>
  </w:style>
  <w:style w:type="paragraph" w:styleId="Listepuces">
    <w:name w:val="List Bullet"/>
    <w:basedOn w:val="Normal"/>
    <w:uiPriority w:val="99"/>
    <w:semiHidden/>
    <w:unhideWhenUsed/>
    <w:rsid w:val="00E7217E"/>
    <w:pPr>
      <w:numPr>
        <w:numId w:val="2"/>
      </w:numPr>
      <w:spacing w:after="120" w:line="240" w:lineRule="auto"/>
      <w:contextualSpacing/>
      <w:jc w:val="both"/>
    </w:pPr>
    <w:rPr>
      <w:rFonts w:ascii="Arial" w:eastAsia="Calibri" w:hAnsi="Arial" w:cs="Times New Roman"/>
      <w:sz w:val="24"/>
    </w:rPr>
  </w:style>
  <w:style w:type="paragraph" w:styleId="Listepuces2">
    <w:name w:val="List Bullet 2"/>
    <w:basedOn w:val="Normal"/>
    <w:uiPriority w:val="99"/>
    <w:semiHidden/>
    <w:unhideWhenUsed/>
    <w:rsid w:val="00E7217E"/>
    <w:pPr>
      <w:numPr>
        <w:numId w:val="3"/>
      </w:numPr>
      <w:spacing w:after="120" w:line="240" w:lineRule="auto"/>
      <w:contextualSpacing/>
      <w:jc w:val="both"/>
    </w:pPr>
    <w:rPr>
      <w:rFonts w:ascii="Arial" w:eastAsia="Calibri" w:hAnsi="Arial" w:cs="Times New Roman"/>
      <w:sz w:val="24"/>
    </w:rPr>
  </w:style>
  <w:style w:type="paragraph" w:styleId="Listepuces3">
    <w:name w:val="List Bullet 3"/>
    <w:basedOn w:val="Normal"/>
    <w:uiPriority w:val="99"/>
    <w:semiHidden/>
    <w:unhideWhenUsed/>
    <w:rsid w:val="00E7217E"/>
    <w:pPr>
      <w:numPr>
        <w:numId w:val="4"/>
      </w:numPr>
      <w:spacing w:after="120" w:line="240" w:lineRule="auto"/>
      <w:contextualSpacing/>
      <w:jc w:val="both"/>
    </w:pPr>
    <w:rPr>
      <w:rFonts w:ascii="Arial" w:eastAsia="Calibri" w:hAnsi="Arial" w:cs="Times New Roman"/>
      <w:sz w:val="24"/>
    </w:rPr>
  </w:style>
  <w:style w:type="paragraph" w:styleId="Listepuces4">
    <w:name w:val="List Bullet 4"/>
    <w:basedOn w:val="Normal"/>
    <w:uiPriority w:val="99"/>
    <w:semiHidden/>
    <w:unhideWhenUsed/>
    <w:rsid w:val="00E7217E"/>
    <w:pPr>
      <w:numPr>
        <w:numId w:val="5"/>
      </w:numPr>
      <w:spacing w:after="120" w:line="240" w:lineRule="auto"/>
      <w:contextualSpacing/>
      <w:jc w:val="both"/>
    </w:pPr>
    <w:rPr>
      <w:rFonts w:ascii="Arial" w:eastAsia="Calibri" w:hAnsi="Arial" w:cs="Times New Roman"/>
      <w:sz w:val="24"/>
    </w:rPr>
  </w:style>
  <w:style w:type="paragraph" w:styleId="Listepuces5">
    <w:name w:val="List Bullet 5"/>
    <w:basedOn w:val="Normal"/>
    <w:uiPriority w:val="99"/>
    <w:semiHidden/>
    <w:unhideWhenUsed/>
    <w:rsid w:val="00E7217E"/>
    <w:pPr>
      <w:numPr>
        <w:numId w:val="6"/>
      </w:numPr>
      <w:spacing w:after="120" w:line="240" w:lineRule="auto"/>
      <w:contextualSpacing/>
      <w:jc w:val="both"/>
    </w:pPr>
    <w:rPr>
      <w:rFonts w:ascii="Arial" w:eastAsia="Calibri" w:hAnsi="Arial" w:cs="Times New Roman"/>
      <w:sz w:val="24"/>
    </w:rPr>
  </w:style>
  <w:style w:type="paragraph" w:styleId="Listecontinue">
    <w:name w:val="List Continue"/>
    <w:basedOn w:val="Normal"/>
    <w:uiPriority w:val="99"/>
    <w:semiHidden/>
    <w:unhideWhenUsed/>
    <w:rsid w:val="00E7217E"/>
    <w:pPr>
      <w:spacing w:after="120" w:line="240" w:lineRule="auto"/>
      <w:ind w:left="283"/>
      <w:contextualSpacing/>
      <w:jc w:val="both"/>
    </w:pPr>
    <w:rPr>
      <w:rFonts w:ascii="Arial" w:eastAsia="Calibri" w:hAnsi="Arial" w:cs="Times New Roman"/>
      <w:sz w:val="24"/>
    </w:rPr>
  </w:style>
  <w:style w:type="paragraph" w:styleId="Listecontinue2">
    <w:name w:val="List Continue 2"/>
    <w:basedOn w:val="Normal"/>
    <w:uiPriority w:val="99"/>
    <w:semiHidden/>
    <w:unhideWhenUsed/>
    <w:rsid w:val="00E7217E"/>
    <w:pPr>
      <w:spacing w:after="120" w:line="240" w:lineRule="auto"/>
      <w:ind w:left="566"/>
      <w:contextualSpacing/>
      <w:jc w:val="both"/>
    </w:pPr>
    <w:rPr>
      <w:rFonts w:ascii="Arial" w:eastAsia="Calibri" w:hAnsi="Arial" w:cs="Times New Roman"/>
      <w:sz w:val="24"/>
    </w:rPr>
  </w:style>
  <w:style w:type="paragraph" w:styleId="Listecontinue3">
    <w:name w:val="List Continue 3"/>
    <w:basedOn w:val="Normal"/>
    <w:uiPriority w:val="99"/>
    <w:semiHidden/>
    <w:unhideWhenUsed/>
    <w:rsid w:val="00E7217E"/>
    <w:pPr>
      <w:spacing w:after="120" w:line="240" w:lineRule="auto"/>
      <w:ind w:left="849"/>
      <w:contextualSpacing/>
      <w:jc w:val="both"/>
    </w:pPr>
    <w:rPr>
      <w:rFonts w:ascii="Arial" w:eastAsia="Calibri" w:hAnsi="Arial" w:cs="Times New Roman"/>
      <w:sz w:val="24"/>
    </w:rPr>
  </w:style>
  <w:style w:type="paragraph" w:styleId="Listecontinue4">
    <w:name w:val="List Continue 4"/>
    <w:basedOn w:val="Normal"/>
    <w:uiPriority w:val="99"/>
    <w:semiHidden/>
    <w:unhideWhenUsed/>
    <w:rsid w:val="00E7217E"/>
    <w:pPr>
      <w:spacing w:after="120" w:line="240" w:lineRule="auto"/>
      <w:ind w:left="1132"/>
      <w:contextualSpacing/>
      <w:jc w:val="both"/>
    </w:pPr>
    <w:rPr>
      <w:rFonts w:ascii="Arial" w:eastAsia="Calibri" w:hAnsi="Arial" w:cs="Times New Roman"/>
      <w:sz w:val="24"/>
    </w:rPr>
  </w:style>
  <w:style w:type="paragraph" w:styleId="Listecontinue5">
    <w:name w:val="List Continue 5"/>
    <w:basedOn w:val="Normal"/>
    <w:uiPriority w:val="99"/>
    <w:semiHidden/>
    <w:unhideWhenUsed/>
    <w:rsid w:val="00E7217E"/>
    <w:pPr>
      <w:spacing w:after="120" w:line="240" w:lineRule="auto"/>
      <w:ind w:left="1415"/>
      <w:contextualSpacing/>
      <w:jc w:val="both"/>
    </w:pPr>
    <w:rPr>
      <w:rFonts w:ascii="Arial" w:eastAsia="Calibri" w:hAnsi="Arial" w:cs="Times New Roman"/>
      <w:sz w:val="24"/>
    </w:rPr>
  </w:style>
  <w:style w:type="paragraph" w:styleId="Listenumros">
    <w:name w:val="List Number"/>
    <w:basedOn w:val="Normal"/>
    <w:uiPriority w:val="99"/>
    <w:semiHidden/>
    <w:unhideWhenUsed/>
    <w:rsid w:val="00E7217E"/>
    <w:pPr>
      <w:numPr>
        <w:numId w:val="7"/>
      </w:numPr>
      <w:spacing w:after="120" w:line="240" w:lineRule="auto"/>
      <w:contextualSpacing/>
      <w:jc w:val="both"/>
    </w:pPr>
    <w:rPr>
      <w:rFonts w:ascii="Arial" w:eastAsia="Calibri" w:hAnsi="Arial" w:cs="Times New Roman"/>
      <w:sz w:val="24"/>
    </w:rPr>
  </w:style>
  <w:style w:type="paragraph" w:styleId="Listenumros2">
    <w:name w:val="List Number 2"/>
    <w:basedOn w:val="Normal"/>
    <w:uiPriority w:val="99"/>
    <w:semiHidden/>
    <w:unhideWhenUsed/>
    <w:rsid w:val="00E7217E"/>
    <w:pPr>
      <w:numPr>
        <w:numId w:val="8"/>
      </w:numPr>
      <w:spacing w:after="120" w:line="240" w:lineRule="auto"/>
      <w:contextualSpacing/>
      <w:jc w:val="both"/>
    </w:pPr>
    <w:rPr>
      <w:rFonts w:ascii="Arial" w:eastAsia="Calibri" w:hAnsi="Arial" w:cs="Times New Roman"/>
      <w:sz w:val="24"/>
    </w:rPr>
  </w:style>
  <w:style w:type="paragraph" w:styleId="Listenumros3">
    <w:name w:val="List Number 3"/>
    <w:basedOn w:val="Normal"/>
    <w:uiPriority w:val="99"/>
    <w:semiHidden/>
    <w:unhideWhenUsed/>
    <w:rsid w:val="00E7217E"/>
    <w:pPr>
      <w:numPr>
        <w:numId w:val="9"/>
      </w:numPr>
      <w:spacing w:after="120" w:line="240" w:lineRule="auto"/>
      <w:contextualSpacing/>
      <w:jc w:val="both"/>
    </w:pPr>
    <w:rPr>
      <w:rFonts w:ascii="Arial" w:eastAsia="Calibri" w:hAnsi="Arial" w:cs="Times New Roman"/>
      <w:sz w:val="24"/>
    </w:rPr>
  </w:style>
  <w:style w:type="paragraph" w:styleId="Listenumros4">
    <w:name w:val="List Number 4"/>
    <w:basedOn w:val="Normal"/>
    <w:uiPriority w:val="99"/>
    <w:semiHidden/>
    <w:unhideWhenUsed/>
    <w:rsid w:val="00E7217E"/>
    <w:pPr>
      <w:numPr>
        <w:numId w:val="10"/>
      </w:numPr>
      <w:spacing w:after="120" w:line="240" w:lineRule="auto"/>
      <w:contextualSpacing/>
      <w:jc w:val="both"/>
    </w:pPr>
    <w:rPr>
      <w:rFonts w:ascii="Arial" w:eastAsia="Calibri" w:hAnsi="Arial" w:cs="Times New Roman"/>
      <w:sz w:val="24"/>
    </w:rPr>
  </w:style>
  <w:style w:type="paragraph" w:styleId="Listenumros5">
    <w:name w:val="List Number 5"/>
    <w:basedOn w:val="Normal"/>
    <w:uiPriority w:val="99"/>
    <w:semiHidden/>
    <w:unhideWhenUsed/>
    <w:rsid w:val="00E7217E"/>
    <w:pPr>
      <w:numPr>
        <w:numId w:val="11"/>
      </w:numPr>
      <w:spacing w:after="120" w:line="240" w:lineRule="auto"/>
      <w:contextualSpacing/>
      <w:jc w:val="both"/>
    </w:pPr>
    <w:rPr>
      <w:rFonts w:ascii="Arial" w:eastAsia="Calibri" w:hAnsi="Arial" w:cs="Times New Roman"/>
      <w:sz w:val="24"/>
    </w:rPr>
  </w:style>
  <w:style w:type="paragraph" w:styleId="Textedemacro">
    <w:name w:val="macro"/>
    <w:link w:val="TextedemacroCar"/>
    <w:uiPriority w:val="99"/>
    <w:semiHidden/>
    <w:unhideWhenUsed/>
    <w:rsid w:val="00E7217E"/>
    <w:pPr>
      <w:tabs>
        <w:tab w:val="left" w:pos="480"/>
        <w:tab w:val="left" w:pos="960"/>
        <w:tab w:val="left" w:pos="1440"/>
        <w:tab w:val="left" w:pos="1920"/>
        <w:tab w:val="left" w:pos="2400"/>
        <w:tab w:val="left" w:pos="2880"/>
        <w:tab w:val="left" w:pos="3360"/>
        <w:tab w:val="left" w:pos="3840"/>
        <w:tab w:val="left" w:pos="4320"/>
      </w:tabs>
      <w:spacing w:after="0" w:line="276" w:lineRule="auto"/>
    </w:pPr>
    <w:rPr>
      <w:rFonts w:ascii="Consolas" w:eastAsia="Calibri" w:hAnsi="Consolas" w:cs="Consolas"/>
      <w:sz w:val="20"/>
      <w:szCs w:val="20"/>
    </w:rPr>
  </w:style>
  <w:style w:type="character" w:customStyle="1" w:styleId="TextedemacroCar">
    <w:name w:val="Texte de macro Car"/>
    <w:basedOn w:val="Policepardfaut"/>
    <w:link w:val="Textedemacro"/>
    <w:uiPriority w:val="99"/>
    <w:semiHidden/>
    <w:rsid w:val="00E7217E"/>
    <w:rPr>
      <w:rFonts w:ascii="Consolas" w:eastAsia="Calibri" w:hAnsi="Consolas" w:cs="Consolas"/>
      <w:sz w:val="20"/>
      <w:szCs w:val="20"/>
    </w:rPr>
  </w:style>
  <w:style w:type="paragraph" w:styleId="En-ttedemessage">
    <w:name w:val="Message Header"/>
    <w:basedOn w:val="Normal"/>
    <w:link w:val="En-ttedemessageCar"/>
    <w:uiPriority w:val="99"/>
    <w:semiHidden/>
    <w:unhideWhenUsed/>
    <w:rsid w:val="00E7217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jc w:val="both"/>
    </w:pPr>
    <w:rPr>
      <w:rFonts w:asciiTheme="majorHAnsi" w:eastAsiaTheme="majorEastAsia" w:hAnsiTheme="majorHAnsi" w:cstheme="majorBidi"/>
      <w:sz w:val="24"/>
      <w:szCs w:val="24"/>
    </w:rPr>
  </w:style>
  <w:style w:type="character" w:customStyle="1" w:styleId="En-ttedemessageCar">
    <w:name w:val="En-tête de message Car"/>
    <w:basedOn w:val="Policepardfaut"/>
    <w:link w:val="En-ttedemessage"/>
    <w:uiPriority w:val="99"/>
    <w:semiHidden/>
    <w:rsid w:val="00E7217E"/>
    <w:rPr>
      <w:rFonts w:asciiTheme="majorHAnsi" w:eastAsiaTheme="majorEastAsia" w:hAnsiTheme="majorHAnsi" w:cstheme="majorBidi"/>
      <w:sz w:val="24"/>
      <w:szCs w:val="24"/>
      <w:shd w:val="pct20" w:color="auto" w:fill="auto"/>
    </w:rPr>
  </w:style>
  <w:style w:type="paragraph" w:styleId="Retraitnormal">
    <w:name w:val="Normal Indent"/>
    <w:basedOn w:val="Normal"/>
    <w:uiPriority w:val="99"/>
    <w:semiHidden/>
    <w:unhideWhenUsed/>
    <w:rsid w:val="00E7217E"/>
    <w:pPr>
      <w:spacing w:after="120" w:line="240" w:lineRule="auto"/>
      <w:ind w:left="720"/>
      <w:jc w:val="both"/>
    </w:pPr>
    <w:rPr>
      <w:rFonts w:ascii="Arial" w:eastAsia="Calibri" w:hAnsi="Arial" w:cs="Times New Roman"/>
      <w:sz w:val="24"/>
    </w:rPr>
  </w:style>
  <w:style w:type="paragraph" w:styleId="Titredenote">
    <w:name w:val="Note Heading"/>
    <w:basedOn w:val="Normal"/>
    <w:next w:val="Normal"/>
    <w:link w:val="TitredenoteCar"/>
    <w:uiPriority w:val="99"/>
    <w:semiHidden/>
    <w:unhideWhenUsed/>
    <w:rsid w:val="00E7217E"/>
    <w:pPr>
      <w:spacing w:after="0" w:line="240" w:lineRule="auto"/>
      <w:jc w:val="both"/>
    </w:pPr>
    <w:rPr>
      <w:rFonts w:ascii="Arial" w:eastAsia="Calibri" w:hAnsi="Arial" w:cs="Times New Roman"/>
      <w:sz w:val="24"/>
    </w:rPr>
  </w:style>
  <w:style w:type="character" w:customStyle="1" w:styleId="TitredenoteCar">
    <w:name w:val="Titre de note Car"/>
    <w:basedOn w:val="Policepardfaut"/>
    <w:link w:val="Titredenote"/>
    <w:uiPriority w:val="99"/>
    <w:semiHidden/>
    <w:rsid w:val="00E7217E"/>
    <w:rPr>
      <w:rFonts w:ascii="Arial" w:eastAsia="Calibri" w:hAnsi="Arial" w:cs="Times New Roman"/>
      <w:sz w:val="24"/>
    </w:rPr>
  </w:style>
  <w:style w:type="paragraph" w:styleId="Citation">
    <w:name w:val="Quote"/>
    <w:basedOn w:val="Normal"/>
    <w:next w:val="Normal"/>
    <w:link w:val="CitationCar"/>
    <w:uiPriority w:val="73"/>
    <w:qFormat/>
    <w:rsid w:val="00E7217E"/>
    <w:pPr>
      <w:spacing w:after="120" w:line="240" w:lineRule="auto"/>
      <w:jc w:val="both"/>
    </w:pPr>
    <w:rPr>
      <w:rFonts w:ascii="Arial" w:eastAsia="Calibri" w:hAnsi="Arial" w:cs="Times New Roman"/>
      <w:i/>
      <w:iCs/>
      <w:color w:val="000000" w:themeColor="text1"/>
      <w:sz w:val="24"/>
    </w:rPr>
  </w:style>
  <w:style w:type="character" w:customStyle="1" w:styleId="CitationCar">
    <w:name w:val="Citation Car"/>
    <w:basedOn w:val="Policepardfaut"/>
    <w:link w:val="Citation"/>
    <w:uiPriority w:val="73"/>
    <w:rsid w:val="00E7217E"/>
    <w:rPr>
      <w:rFonts w:ascii="Arial" w:eastAsia="Calibri" w:hAnsi="Arial" w:cs="Times New Roman"/>
      <w:i/>
      <w:iCs/>
      <w:color w:val="000000" w:themeColor="text1"/>
      <w:sz w:val="24"/>
    </w:rPr>
  </w:style>
  <w:style w:type="paragraph" w:styleId="Salutations">
    <w:name w:val="Salutation"/>
    <w:basedOn w:val="Normal"/>
    <w:next w:val="Normal"/>
    <w:link w:val="SalutationsCar"/>
    <w:uiPriority w:val="99"/>
    <w:semiHidden/>
    <w:unhideWhenUsed/>
    <w:rsid w:val="00E7217E"/>
    <w:pPr>
      <w:spacing w:after="120" w:line="240" w:lineRule="auto"/>
      <w:jc w:val="both"/>
    </w:pPr>
    <w:rPr>
      <w:rFonts w:ascii="Arial" w:eastAsia="Calibri" w:hAnsi="Arial" w:cs="Times New Roman"/>
      <w:sz w:val="24"/>
    </w:rPr>
  </w:style>
  <w:style w:type="character" w:customStyle="1" w:styleId="SalutationsCar">
    <w:name w:val="Salutations Car"/>
    <w:basedOn w:val="Policepardfaut"/>
    <w:link w:val="Salutations"/>
    <w:uiPriority w:val="99"/>
    <w:semiHidden/>
    <w:rsid w:val="00E7217E"/>
    <w:rPr>
      <w:rFonts w:ascii="Arial" w:eastAsia="Calibri" w:hAnsi="Arial" w:cs="Times New Roman"/>
      <w:sz w:val="24"/>
    </w:rPr>
  </w:style>
  <w:style w:type="paragraph" w:styleId="Signature">
    <w:name w:val="Signature"/>
    <w:basedOn w:val="Normal"/>
    <w:link w:val="SignatureCar"/>
    <w:uiPriority w:val="99"/>
    <w:semiHidden/>
    <w:unhideWhenUsed/>
    <w:rsid w:val="00E7217E"/>
    <w:pPr>
      <w:spacing w:after="0" w:line="240" w:lineRule="auto"/>
      <w:ind w:left="4252"/>
      <w:jc w:val="both"/>
    </w:pPr>
    <w:rPr>
      <w:rFonts w:ascii="Arial" w:eastAsia="Calibri" w:hAnsi="Arial" w:cs="Times New Roman"/>
      <w:sz w:val="24"/>
    </w:rPr>
  </w:style>
  <w:style w:type="character" w:customStyle="1" w:styleId="SignatureCar">
    <w:name w:val="Signature Car"/>
    <w:basedOn w:val="Policepardfaut"/>
    <w:link w:val="Signature"/>
    <w:uiPriority w:val="99"/>
    <w:semiHidden/>
    <w:rsid w:val="00E7217E"/>
    <w:rPr>
      <w:rFonts w:ascii="Arial" w:eastAsia="Calibri" w:hAnsi="Arial" w:cs="Times New Roman"/>
      <w:sz w:val="24"/>
    </w:rPr>
  </w:style>
  <w:style w:type="paragraph" w:styleId="Sous-titre">
    <w:name w:val="Subtitle"/>
    <w:basedOn w:val="Normal"/>
    <w:next w:val="Normal"/>
    <w:link w:val="Sous-titreCar"/>
    <w:qFormat/>
    <w:rsid w:val="00E7217E"/>
    <w:pPr>
      <w:numPr>
        <w:ilvl w:val="1"/>
      </w:numPr>
      <w:spacing w:after="120" w:line="240" w:lineRule="auto"/>
      <w:jc w:val="both"/>
    </w:pPr>
    <w:rPr>
      <w:rFonts w:asciiTheme="majorHAnsi" w:eastAsiaTheme="majorEastAsia" w:hAnsiTheme="majorHAnsi" w:cstheme="majorBidi"/>
      <w:i/>
      <w:iCs/>
      <w:color w:val="5B9BD5" w:themeColor="accent1"/>
      <w:spacing w:val="15"/>
      <w:sz w:val="24"/>
      <w:szCs w:val="24"/>
    </w:rPr>
  </w:style>
  <w:style w:type="character" w:customStyle="1" w:styleId="Sous-titreCar">
    <w:name w:val="Sous-titre Car"/>
    <w:basedOn w:val="Policepardfaut"/>
    <w:link w:val="Sous-titre"/>
    <w:rsid w:val="00E7217E"/>
    <w:rPr>
      <w:rFonts w:asciiTheme="majorHAnsi" w:eastAsiaTheme="majorEastAsia" w:hAnsiTheme="majorHAnsi" w:cstheme="majorBidi"/>
      <w:i/>
      <w:iCs/>
      <w:color w:val="5B9BD5" w:themeColor="accent1"/>
      <w:spacing w:val="15"/>
      <w:sz w:val="24"/>
      <w:szCs w:val="24"/>
    </w:rPr>
  </w:style>
  <w:style w:type="paragraph" w:styleId="Tabledesrfrencesjuridiques">
    <w:name w:val="table of authorities"/>
    <w:basedOn w:val="Normal"/>
    <w:next w:val="Normal"/>
    <w:uiPriority w:val="99"/>
    <w:semiHidden/>
    <w:unhideWhenUsed/>
    <w:rsid w:val="00E7217E"/>
    <w:pPr>
      <w:spacing w:after="0" w:line="240" w:lineRule="auto"/>
      <w:ind w:left="220" w:hanging="220"/>
      <w:jc w:val="both"/>
    </w:pPr>
    <w:rPr>
      <w:rFonts w:ascii="Arial" w:eastAsia="Calibri" w:hAnsi="Arial" w:cs="Times New Roman"/>
      <w:sz w:val="24"/>
    </w:rPr>
  </w:style>
  <w:style w:type="paragraph" w:styleId="Tabledesillustrations">
    <w:name w:val="table of figures"/>
    <w:basedOn w:val="Normal"/>
    <w:next w:val="Normal"/>
    <w:uiPriority w:val="99"/>
    <w:semiHidden/>
    <w:unhideWhenUsed/>
    <w:rsid w:val="00E7217E"/>
    <w:pPr>
      <w:spacing w:after="0" w:line="240" w:lineRule="auto"/>
      <w:jc w:val="both"/>
    </w:pPr>
    <w:rPr>
      <w:rFonts w:ascii="Arial" w:eastAsia="Calibri" w:hAnsi="Arial" w:cs="Times New Roman"/>
      <w:sz w:val="24"/>
    </w:rPr>
  </w:style>
  <w:style w:type="paragraph" w:styleId="TitreTR">
    <w:name w:val="toa heading"/>
    <w:basedOn w:val="Normal"/>
    <w:next w:val="Normal"/>
    <w:uiPriority w:val="99"/>
    <w:semiHidden/>
    <w:unhideWhenUsed/>
    <w:rsid w:val="00E7217E"/>
    <w:pPr>
      <w:spacing w:before="120" w:after="120" w:line="240" w:lineRule="auto"/>
      <w:jc w:val="both"/>
    </w:pPr>
    <w:rPr>
      <w:rFonts w:asciiTheme="majorHAnsi" w:eastAsiaTheme="majorEastAsia" w:hAnsiTheme="majorHAnsi" w:cstheme="majorBidi"/>
      <w:b/>
      <w:bCs/>
      <w:sz w:val="24"/>
      <w:szCs w:val="24"/>
    </w:rPr>
  </w:style>
  <w:style w:type="paragraph" w:styleId="TM4">
    <w:name w:val="toc 4"/>
    <w:basedOn w:val="Normal"/>
    <w:next w:val="Normal"/>
    <w:autoRedefine/>
    <w:rsid w:val="00E7217E"/>
    <w:pPr>
      <w:spacing w:after="0"/>
      <w:ind w:left="440"/>
    </w:pPr>
    <w:rPr>
      <w:sz w:val="20"/>
      <w:szCs w:val="20"/>
    </w:rPr>
  </w:style>
  <w:style w:type="paragraph" w:styleId="TM5">
    <w:name w:val="toc 5"/>
    <w:basedOn w:val="Normal"/>
    <w:next w:val="Normal"/>
    <w:autoRedefine/>
    <w:rsid w:val="00E7217E"/>
    <w:pPr>
      <w:spacing w:after="0"/>
      <w:ind w:left="660"/>
    </w:pPr>
    <w:rPr>
      <w:sz w:val="20"/>
      <w:szCs w:val="20"/>
    </w:rPr>
  </w:style>
  <w:style w:type="paragraph" w:styleId="TM6">
    <w:name w:val="toc 6"/>
    <w:basedOn w:val="Normal"/>
    <w:next w:val="Normal"/>
    <w:autoRedefine/>
    <w:rsid w:val="00E7217E"/>
    <w:pPr>
      <w:spacing w:after="0"/>
      <w:ind w:left="880"/>
    </w:pPr>
    <w:rPr>
      <w:sz w:val="20"/>
      <w:szCs w:val="20"/>
    </w:rPr>
  </w:style>
  <w:style w:type="paragraph" w:styleId="TM7">
    <w:name w:val="toc 7"/>
    <w:basedOn w:val="Normal"/>
    <w:next w:val="Normal"/>
    <w:autoRedefine/>
    <w:rsid w:val="00E7217E"/>
    <w:pPr>
      <w:spacing w:after="0"/>
      <w:ind w:left="1100"/>
    </w:pPr>
    <w:rPr>
      <w:sz w:val="20"/>
      <w:szCs w:val="20"/>
    </w:rPr>
  </w:style>
  <w:style w:type="paragraph" w:styleId="TM8">
    <w:name w:val="toc 8"/>
    <w:basedOn w:val="Normal"/>
    <w:next w:val="Normal"/>
    <w:autoRedefine/>
    <w:rsid w:val="00E7217E"/>
    <w:pPr>
      <w:spacing w:after="0"/>
      <w:ind w:left="1320"/>
    </w:pPr>
    <w:rPr>
      <w:sz w:val="20"/>
      <w:szCs w:val="20"/>
    </w:rPr>
  </w:style>
  <w:style w:type="paragraph" w:styleId="TM9">
    <w:name w:val="toc 9"/>
    <w:basedOn w:val="Normal"/>
    <w:next w:val="Normal"/>
    <w:autoRedefine/>
    <w:rsid w:val="00E7217E"/>
    <w:pPr>
      <w:spacing w:after="0"/>
      <w:ind w:left="1540"/>
    </w:pPr>
    <w:rPr>
      <w:sz w:val="20"/>
      <w:szCs w:val="20"/>
    </w:rPr>
  </w:style>
  <w:style w:type="paragraph" w:customStyle="1" w:styleId="author">
    <w:name w:val="author"/>
    <w:basedOn w:val="Normal"/>
    <w:rsid w:val="00E7217E"/>
    <w:pPr>
      <w:spacing w:after="120" w:line="240" w:lineRule="auto"/>
      <w:jc w:val="center"/>
    </w:pPr>
    <w:rPr>
      <w:rFonts w:ascii="Arial" w:eastAsia="MS Mincho" w:hAnsi="Arial" w:cs="Times New Roman"/>
      <w:b/>
      <w:color w:val="000000"/>
      <w:sz w:val="20"/>
      <w:szCs w:val="20"/>
      <w:lang w:eastAsia="ar-SA"/>
    </w:rPr>
  </w:style>
  <w:style w:type="paragraph" w:customStyle="1" w:styleId="Default">
    <w:name w:val="Default"/>
    <w:rsid w:val="00E7217E"/>
    <w:pPr>
      <w:widowControl w:val="0"/>
      <w:autoSpaceDE w:val="0"/>
      <w:autoSpaceDN w:val="0"/>
      <w:adjustRightInd w:val="0"/>
      <w:spacing w:after="0" w:line="240" w:lineRule="auto"/>
    </w:pPr>
    <w:rPr>
      <w:rFonts w:ascii="Arial" w:hAnsi="Arial" w:cs="Arial"/>
      <w:color w:val="000000"/>
      <w:sz w:val="24"/>
      <w:szCs w:val="24"/>
      <w:lang w:val="en-US"/>
    </w:rPr>
  </w:style>
  <w:style w:type="character" w:styleId="AcronymeHTML">
    <w:name w:val="HTML Acronym"/>
    <w:basedOn w:val="Policepardfaut"/>
    <w:uiPriority w:val="99"/>
    <w:semiHidden/>
    <w:unhideWhenUsed/>
    <w:rsid w:val="00E7217E"/>
  </w:style>
  <w:style w:type="character" w:customStyle="1" w:styleId="st">
    <w:name w:val="st"/>
    <w:basedOn w:val="Policepardfaut"/>
    <w:rsid w:val="00E7217E"/>
  </w:style>
  <w:style w:type="character" w:customStyle="1" w:styleId="UnresolvedMention1">
    <w:name w:val="Unresolved Mention1"/>
    <w:basedOn w:val="Policepardfaut"/>
    <w:uiPriority w:val="99"/>
    <w:semiHidden/>
    <w:unhideWhenUsed/>
    <w:rsid w:val="002E18BA"/>
    <w:rPr>
      <w:color w:val="808080"/>
      <w:shd w:val="clear" w:color="auto" w:fill="E6E6E6"/>
    </w:rPr>
  </w:style>
  <w:style w:type="character" w:customStyle="1" w:styleId="nobr1">
    <w:name w:val="nobr1"/>
    <w:basedOn w:val="Policepardfaut"/>
    <w:rsid w:val="00FC7E1F"/>
  </w:style>
  <w:style w:type="character" w:customStyle="1" w:styleId="UnresolvedMention2">
    <w:name w:val="Unresolved Mention2"/>
    <w:basedOn w:val="Policepardfaut"/>
    <w:uiPriority w:val="99"/>
    <w:semiHidden/>
    <w:unhideWhenUsed/>
    <w:rsid w:val="009B484D"/>
    <w:rPr>
      <w:color w:val="808080"/>
      <w:shd w:val="clear" w:color="auto" w:fill="E6E6E6"/>
    </w:rPr>
  </w:style>
  <w:style w:type="paragraph" w:customStyle="1" w:styleId="text">
    <w:name w:val="text"/>
    <w:basedOn w:val="Normal"/>
    <w:qFormat/>
    <w:rsid w:val="009B484D"/>
    <w:rPr>
      <w:lang w:eastAsia="en-GB"/>
    </w:rPr>
  </w:style>
  <w:style w:type="character" w:customStyle="1" w:styleId="apple-converted-space">
    <w:name w:val="apple-converted-space"/>
    <w:basedOn w:val="Policepardfaut"/>
    <w:rsid w:val="00A641C1"/>
  </w:style>
  <w:style w:type="character" w:customStyle="1" w:styleId="UnresolvedMention3">
    <w:name w:val="Unresolved Mention3"/>
    <w:basedOn w:val="Policepardfaut"/>
    <w:uiPriority w:val="99"/>
    <w:semiHidden/>
    <w:unhideWhenUsed/>
    <w:rsid w:val="00A641C1"/>
    <w:rPr>
      <w:color w:val="605E5C"/>
      <w:shd w:val="clear" w:color="auto" w:fill="E1DFDD"/>
    </w:rPr>
  </w:style>
  <w:style w:type="character" w:styleId="MachinecrireHTML">
    <w:name w:val="HTML Typewriter"/>
    <w:basedOn w:val="Policepardfaut"/>
    <w:uiPriority w:val="99"/>
    <w:semiHidden/>
    <w:unhideWhenUsed/>
    <w:rsid w:val="00EF6CFD"/>
    <w:rPr>
      <w:rFonts w:ascii="Consolas" w:eastAsiaTheme="minorHAnsi" w:hAnsi="Consolas" w:cs="Consolas" w:hint="default"/>
      <w:sz w:val="20"/>
      <w:szCs w:val="20"/>
    </w:rPr>
  </w:style>
  <w:style w:type="character" w:customStyle="1" w:styleId="UnresolvedMention4">
    <w:name w:val="Unresolved Mention4"/>
    <w:basedOn w:val="Policepardfaut"/>
    <w:uiPriority w:val="99"/>
    <w:semiHidden/>
    <w:unhideWhenUsed/>
    <w:rsid w:val="003738A7"/>
    <w:rPr>
      <w:color w:val="605E5C"/>
      <w:shd w:val="clear" w:color="auto" w:fill="E1DFDD"/>
    </w:rPr>
  </w:style>
  <w:style w:type="character" w:customStyle="1" w:styleId="lrzxr">
    <w:name w:val="lrzxr"/>
    <w:basedOn w:val="Policepardfaut"/>
    <w:rsid w:val="00126BAD"/>
  </w:style>
  <w:style w:type="character" w:customStyle="1" w:styleId="detail">
    <w:name w:val="detail"/>
    <w:basedOn w:val="Policepardfaut"/>
    <w:rsid w:val="00263900"/>
  </w:style>
  <w:style w:type="character" w:customStyle="1" w:styleId="street-address">
    <w:name w:val="street-address"/>
    <w:basedOn w:val="Policepardfaut"/>
    <w:rsid w:val="00263900"/>
  </w:style>
  <w:style w:type="character" w:customStyle="1" w:styleId="locality">
    <w:name w:val="locality"/>
    <w:basedOn w:val="Policepardfaut"/>
    <w:rsid w:val="00263900"/>
  </w:style>
  <w:style w:type="character" w:customStyle="1" w:styleId="country-name">
    <w:name w:val="country-name"/>
    <w:basedOn w:val="Policepardfaut"/>
    <w:rsid w:val="00064022"/>
  </w:style>
  <w:style w:type="character" w:customStyle="1" w:styleId="UnresolvedMention5">
    <w:name w:val="Unresolved Mention5"/>
    <w:basedOn w:val="Policepardfaut"/>
    <w:uiPriority w:val="99"/>
    <w:semiHidden/>
    <w:unhideWhenUsed/>
    <w:rsid w:val="005B7D3E"/>
    <w:rPr>
      <w:color w:val="605E5C"/>
      <w:shd w:val="clear" w:color="auto" w:fill="E1DFDD"/>
    </w:rPr>
  </w:style>
  <w:style w:type="character" w:styleId="Accentuationintense">
    <w:name w:val="Intense Emphasis"/>
    <w:basedOn w:val="Policepardfaut"/>
    <w:uiPriority w:val="21"/>
    <w:qFormat/>
    <w:rsid w:val="00814EE7"/>
    <w:rPr>
      <w:rFonts w:ascii="Calibri" w:hAnsi="Calibri"/>
      <w:b/>
      <w:i/>
      <w:color w:val="5B9BD5" w:themeColor="accent1"/>
      <w:sz w:val="24"/>
      <w:lang w:eastAsia="ar-SA"/>
    </w:rPr>
  </w:style>
  <w:style w:type="character" w:styleId="Rfrenceintense">
    <w:name w:val="Intense Reference"/>
    <w:basedOn w:val="Policepardfaut"/>
    <w:uiPriority w:val="32"/>
    <w:qFormat/>
    <w:rsid w:val="003F7CD1"/>
    <w:rPr>
      <w:b/>
      <w:bCs/>
      <w:smallCaps/>
      <w:color w:val="5B9BD5" w:themeColor="accent1"/>
      <w:spacing w:val="5"/>
    </w:rPr>
  </w:style>
  <w:style w:type="character" w:styleId="Appeldenotedefin">
    <w:name w:val="endnote reference"/>
    <w:basedOn w:val="Policepardfaut"/>
    <w:uiPriority w:val="99"/>
    <w:unhideWhenUsed/>
    <w:rsid w:val="00FC7E65"/>
    <w:rPr>
      <w:vertAlign w:val="superscript"/>
    </w:rPr>
  </w:style>
  <w:style w:type="character" w:styleId="Appelnotedebasdep">
    <w:name w:val="footnote reference"/>
    <w:basedOn w:val="Policepardfaut"/>
    <w:uiPriority w:val="99"/>
    <w:unhideWhenUsed/>
    <w:rsid w:val="00936D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216956">
      <w:bodyDiv w:val="1"/>
      <w:marLeft w:val="0"/>
      <w:marRight w:val="0"/>
      <w:marTop w:val="0"/>
      <w:marBottom w:val="0"/>
      <w:divBdr>
        <w:top w:val="none" w:sz="0" w:space="0" w:color="auto"/>
        <w:left w:val="none" w:sz="0" w:space="0" w:color="auto"/>
        <w:bottom w:val="none" w:sz="0" w:space="0" w:color="auto"/>
        <w:right w:val="none" w:sz="0" w:space="0" w:color="auto"/>
      </w:divBdr>
    </w:div>
    <w:div w:id="257562160">
      <w:bodyDiv w:val="1"/>
      <w:marLeft w:val="0"/>
      <w:marRight w:val="0"/>
      <w:marTop w:val="0"/>
      <w:marBottom w:val="0"/>
      <w:divBdr>
        <w:top w:val="none" w:sz="0" w:space="0" w:color="auto"/>
        <w:left w:val="none" w:sz="0" w:space="0" w:color="auto"/>
        <w:bottom w:val="none" w:sz="0" w:space="0" w:color="auto"/>
        <w:right w:val="none" w:sz="0" w:space="0" w:color="auto"/>
      </w:divBdr>
    </w:div>
    <w:div w:id="409278836">
      <w:bodyDiv w:val="1"/>
      <w:marLeft w:val="0"/>
      <w:marRight w:val="0"/>
      <w:marTop w:val="0"/>
      <w:marBottom w:val="0"/>
      <w:divBdr>
        <w:top w:val="none" w:sz="0" w:space="0" w:color="auto"/>
        <w:left w:val="none" w:sz="0" w:space="0" w:color="auto"/>
        <w:bottom w:val="none" w:sz="0" w:space="0" w:color="auto"/>
        <w:right w:val="none" w:sz="0" w:space="0" w:color="auto"/>
      </w:divBdr>
      <w:divsChild>
        <w:div w:id="874926137">
          <w:marLeft w:val="0"/>
          <w:marRight w:val="0"/>
          <w:marTop w:val="0"/>
          <w:marBottom w:val="0"/>
          <w:divBdr>
            <w:top w:val="none" w:sz="0" w:space="0" w:color="auto"/>
            <w:left w:val="none" w:sz="0" w:space="0" w:color="auto"/>
            <w:bottom w:val="none" w:sz="0" w:space="0" w:color="auto"/>
            <w:right w:val="none" w:sz="0" w:space="0" w:color="auto"/>
          </w:divBdr>
        </w:div>
        <w:div w:id="898132136">
          <w:marLeft w:val="300"/>
          <w:marRight w:val="0"/>
          <w:marTop w:val="0"/>
          <w:marBottom w:val="0"/>
          <w:divBdr>
            <w:top w:val="none" w:sz="0" w:space="0" w:color="auto"/>
            <w:left w:val="none" w:sz="0" w:space="0" w:color="auto"/>
            <w:bottom w:val="none" w:sz="0" w:space="0" w:color="auto"/>
            <w:right w:val="none" w:sz="0" w:space="0" w:color="auto"/>
          </w:divBdr>
          <w:divsChild>
            <w:div w:id="1125469968">
              <w:marLeft w:val="0"/>
              <w:marRight w:val="0"/>
              <w:marTop w:val="0"/>
              <w:marBottom w:val="0"/>
              <w:divBdr>
                <w:top w:val="single" w:sz="6" w:space="0" w:color="BBBBBB"/>
                <w:left w:val="single" w:sz="6" w:space="0" w:color="BBBBBB"/>
                <w:bottom w:val="single" w:sz="6" w:space="0" w:color="BBBBBB"/>
                <w:right w:val="single" w:sz="6" w:space="0" w:color="BBBBBB"/>
              </w:divBdr>
            </w:div>
          </w:divsChild>
        </w:div>
      </w:divsChild>
    </w:div>
    <w:div w:id="431240532">
      <w:bodyDiv w:val="1"/>
      <w:marLeft w:val="0"/>
      <w:marRight w:val="0"/>
      <w:marTop w:val="0"/>
      <w:marBottom w:val="0"/>
      <w:divBdr>
        <w:top w:val="none" w:sz="0" w:space="0" w:color="auto"/>
        <w:left w:val="none" w:sz="0" w:space="0" w:color="auto"/>
        <w:bottom w:val="none" w:sz="0" w:space="0" w:color="auto"/>
        <w:right w:val="none" w:sz="0" w:space="0" w:color="auto"/>
      </w:divBdr>
    </w:div>
    <w:div w:id="551845220">
      <w:bodyDiv w:val="1"/>
      <w:marLeft w:val="0"/>
      <w:marRight w:val="0"/>
      <w:marTop w:val="0"/>
      <w:marBottom w:val="0"/>
      <w:divBdr>
        <w:top w:val="none" w:sz="0" w:space="0" w:color="auto"/>
        <w:left w:val="none" w:sz="0" w:space="0" w:color="auto"/>
        <w:bottom w:val="none" w:sz="0" w:space="0" w:color="auto"/>
        <w:right w:val="none" w:sz="0" w:space="0" w:color="auto"/>
      </w:divBdr>
    </w:div>
    <w:div w:id="605968808">
      <w:bodyDiv w:val="1"/>
      <w:marLeft w:val="0"/>
      <w:marRight w:val="0"/>
      <w:marTop w:val="0"/>
      <w:marBottom w:val="0"/>
      <w:divBdr>
        <w:top w:val="none" w:sz="0" w:space="0" w:color="auto"/>
        <w:left w:val="none" w:sz="0" w:space="0" w:color="auto"/>
        <w:bottom w:val="none" w:sz="0" w:space="0" w:color="auto"/>
        <w:right w:val="none" w:sz="0" w:space="0" w:color="auto"/>
      </w:divBdr>
    </w:div>
    <w:div w:id="675156411">
      <w:bodyDiv w:val="1"/>
      <w:marLeft w:val="0"/>
      <w:marRight w:val="0"/>
      <w:marTop w:val="0"/>
      <w:marBottom w:val="0"/>
      <w:divBdr>
        <w:top w:val="none" w:sz="0" w:space="0" w:color="auto"/>
        <w:left w:val="none" w:sz="0" w:space="0" w:color="auto"/>
        <w:bottom w:val="none" w:sz="0" w:space="0" w:color="auto"/>
        <w:right w:val="none" w:sz="0" w:space="0" w:color="auto"/>
      </w:divBdr>
    </w:div>
    <w:div w:id="709382730">
      <w:bodyDiv w:val="1"/>
      <w:marLeft w:val="0"/>
      <w:marRight w:val="0"/>
      <w:marTop w:val="0"/>
      <w:marBottom w:val="0"/>
      <w:divBdr>
        <w:top w:val="none" w:sz="0" w:space="0" w:color="auto"/>
        <w:left w:val="none" w:sz="0" w:space="0" w:color="auto"/>
        <w:bottom w:val="none" w:sz="0" w:space="0" w:color="auto"/>
        <w:right w:val="none" w:sz="0" w:space="0" w:color="auto"/>
      </w:divBdr>
    </w:div>
    <w:div w:id="784541741">
      <w:bodyDiv w:val="1"/>
      <w:marLeft w:val="0"/>
      <w:marRight w:val="0"/>
      <w:marTop w:val="0"/>
      <w:marBottom w:val="0"/>
      <w:divBdr>
        <w:top w:val="none" w:sz="0" w:space="0" w:color="auto"/>
        <w:left w:val="none" w:sz="0" w:space="0" w:color="auto"/>
        <w:bottom w:val="none" w:sz="0" w:space="0" w:color="auto"/>
        <w:right w:val="none" w:sz="0" w:space="0" w:color="auto"/>
      </w:divBdr>
    </w:div>
    <w:div w:id="847017888">
      <w:bodyDiv w:val="1"/>
      <w:marLeft w:val="0"/>
      <w:marRight w:val="0"/>
      <w:marTop w:val="0"/>
      <w:marBottom w:val="0"/>
      <w:divBdr>
        <w:top w:val="none" w:sz="0" w:space="0" w:color="auto"/>
        <w:left w:val="none" w:sz="0" w:space="0" w:color="auto"/>
        <w:bottom w:val="none" w:sz="0" w:space="0" w:color="auto"/>
        <w:right w:val="none" w:sz="0" w:space="0" w:color="auto"/>
      </w:divBdr>
    </w:div>
    <w:div w:id="850215564">
      <w:bodyDiv w:val="1"/>
      <w:marLeft w:val="0"/>
      <w:marRight w:val="0"/>
      <w:marTop w:val="0"/>
      <w:marBottom w:val="0"/>
      <w:divBdr>
        <w:top w:val="none" w:sz="0" w:space="0" w:color="auto"/>
        <w:left w:val="none" w:sz="0" w:space="0" w:color="auto"/>
        <w:bottom w:val="none" w:sz="0" w:space="0" w:color="auto"/>
        <w:right w:val="none" w:sz="0" w:space="0" w:color="auto"/>
      </w:divBdr>
    </w:div>
    <w:div w:id="953633125">
      <w:bodyDiv w:val="1"/>
      <w:marLeft w:val="0"/>
      <w:marRight w:val="0"/>
      <w:marTop w:val="0"/>
      <w:marBottom w:val="0"/>
      <w:divBdr>
        <w:top w:val="none" w:sz="0" w:space="0" w:color="auto"/>
        <w:left w:val="none" w:sz="0" w:space="0" w:color="auto"/>
        <w:bottom w:val="none" w:sz="0" w:space="0" w:color="auto"/>
        <w:right w:val="none" w:sz="0" w:space="0" w:color="auto"/>
      </w:divBdr>
    </w:div>
    <w:div w:id="988169538">
      <w:bodyDiv w:val="1"/>
      <w:marLeft w:val="0"/>
      <w:marRight w:val="0"/>
      <w:marTop w:val="0"/>
      <w:marBottom w:val="0"/>
      <w:divBdr>
        <w:top w:val="none" w:sz="0" w:space="0" w:color="auto"/>
        <w:left w:val="none" w:sz="0" w:space="0" w:color="auto"/>
        <w:bottom w:val="none" w:sz="0" w:space="0" w:color="auto"/>
        <w:right w:val="none" w:sz="0" w:space="0" w:color="auto"/>
      </w:divBdr>
    </w:div>
    <w:div w:id="1066755757">
      <w:bodyDiv w:val="1"/>
      <w:marLeft w:val="0"/>
      <w:marRight w:val="0"/>
      <w:marTop w:val="0"/>
      <w:marBottom w:val="0"/>
      <w:divBdr>
        <w:top w:val="none" w:sz="0" w:space="0" w:color="auto"/>
        <w:left w:val="none" w:sz="0" w:space="0" w:color="auto"/>
        <w:bottom w:val="none" w:sz="0" w:space="0" w:color="auto"/>
        <w:right w:val="none" w:sz="0" w:space="0" w:color="auto"/>
      </w:divBdr>
    </w:div>
    <w:div w:id="1127234315">
      <w:bodyDiv w:val="1"/>
      <w:marLeft w:val="0"/>
      <w:marRight w:val="0"/>
      <w:marTop w:val="0"/>
      <w:marBottom w:val="0"/>
      <w:divBdr>
        <w:top w:val="none" w:sz="0" w:space="0" w:color="auto"/>
        <w:left w:val="none" w:sz="0" w:space="0" w:color="auto"/>
        <w:bottom w:val="none" w:sz="0" w:space="0" w:color="auto"/>
        <w:right w:val="none" w:sz="0" w:space="0" w:color="auto"/>
      </w:divBdr>
      <w:divsChild>
        <w:div w:id="182059902">
          <w:marLeft w:val="0"/>
          <w:marRight w:val="0"/>
          <w:marTop w:val="0"/>
          <w:marBottom w:val="0"/>
          <w:divBdr>
            <w:top w:val="none" w:sz="0" w:space="0" w:color="auto"/>
            <w:left w:val="none" w:sz="0" w:space="0" w:color="auto"/>
            <w:bottom w:val="none" w:sz="0" w:space="0" w:color="auto"/>
            <w:right w:val="none" w:sz="0" w:space="0" w:color="auto"/>
          </w:divBdr>
          <w:divsChild>
            <w:div w:id="69284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789695">
      <w:bodyDiv w:val="1"/>
      <w:marLeft w:val="0"/>
      <w:marRight w:val="0"/>
      <w:marTop w:val="0"/>
      <w:marBottom w:val="0"/>
      <w:divBdr>
        <w:top w:val="none" w:sz="0" w:space="0" w:color="auto"/>
        <w:left w:val="none" w:sz="0" w:space="0" w:color="auto"/>
        <w:bottom w:val="none" w:sz="0" w:space="0" w:color="auto"/>
        <w:right w:val="none" w:sz="0" w:space="0" w:color="auto"/>
      </w:divBdr>
    </w:div>
    <w:div w:id="1280913165">
      <w:bodyDiv w:val="1"/>
      <w:marLeft w:val="0"/>
      <w:marRight w:val="0"/>
      <w:marTop w:val="0"/>
      <w:marBottom w:val="0"/>
      <w:divBdr>
        <w:top w:val="none" w:sz="0" w:space="0" w:color="auto"/>
        <w:left w:val="none" w:sz="0" w:space="0" w:color="auto"/>
        <w:bottom w:val="none" w:sz="0" w:space="0" w:color="auto"/>
        <w:right w:val="none" w:sz="0" w:space="0" w:color="auto"/>
      </w:divBdr>
    </w:div>
    <w:div w:id="1281914033">
      <w:bodyDiv w:val="1"/>
      <w:marLeft w:val="0"/>
      <w:marRight w:val="0"/>
      <w:marTop w:val="0"/>
      <w:marBottom w:val="0"/>
      <w:divBdr>
        <w:top w:val="none" w:sz="0" w:space="0" w:color="auto"/>
        <w:left w:val="none" w:sz="0" w:space="0" w:color="auto"/>
        <w:bottom w:val="none" w:sz="0" w:space="0" w:color="auto"/>
        <w:right w:val="none" w:sz="0" w:space="0" w:color="auto"/>
      </w:divBdr>
    </w:div>
    <w:div w:id="1443767827">
      <w:bodyDiv w:val="1"/>
      <w:marLeft w:val="0"/>
      <w:marRight w:val="0"/>
      <w:marTop w:val="0"/>
      <w:marBottom w:val="0"/>
      <w:divBdr>
        <w:top w:val="none" w:sz="0" w:space="0" w:color="auto"/>
        <w:left w:val="none" w:sz="0" w:space="0" w:color="auto"/>
        <w:bottom w:val="none" w:sz="0" w:space="0" w:color="auto"/>
        <w:right w:val="none" w:sz="0" w:space="0" w:color="auto"/>
      </w:divBdr>
    </w:div>
    <w:div w:id="1492478869">
      <w:bodyDiv w:val="1"/>
      <w:marLeft w:val="0"/>
      <w:marRight w:val="0"/>
      <w:marTop w:val="0"/>
      <w:marBottom w:val="0"/>
      <w:divBdr>
        <w:top w:val="none" w:sz="0" w:space="0" w:color="auto"/>
        <w:left w:val="none" w:sz="0" w:space="0" w:color="auto"/>
        <w:bottom w:val="none" w:sz="0" w:space="0" w:color="auto"/>
        <w:right w:val="none" w:sz="0" w:space="0" w:color="auto"/>
      </w:divBdr>
    </w:div>
    <w:div w:id="1506553958">
      <w:bodyDiv w:val="1"/>
      <w:marLeft w:val="0"/>
      <w:marRight w:val="0"/>
      <w:marTop w:val="0"/>
      <w:marBottom w:val="0"/>
      <w:divBdr>
        <w:top w:val="none" w:sz="0" w:space="0" w:color="auto"/>
        <w:left w:val="none" w:sz="0" w:space="0" w:color="auto"/>
        <w:bottom w:val="none" w:sz="0" w:space="0" w:color="auto"/>
        <w:right w:val="none" w:sz="0" w:space="0" w:color="auto"/>
      </w:divBdr>
    </w:div>
    <w:div w:id="1546792575">
      <w:bodyDiv w:val="1"/>
      <w:marLeft w:val="0"/>
      <w:marRight w:val="0"/>
      <w:marTop w:val="0"/>
      <w:marBottom w:val="0"/>
      <w:divBdr>
        <w:top w:val="none" w:sz="0" w:space="0" w:color="auto"/>
        <w:left w:val="none" w:sz="0" w:space="0" w:color="auto"/>
        <w:bottom w:val="none" w:sz="0" w:space="0" w:color="auto"/>
        <w:right w:val="none" w:sz="0" w:space="0" w:color="auto"/>
      </w:divBdr>
    </w:div>
    <w:div w:id="1602179722">
      <w:bodyDiv w:val="1"/>
      <w:marLeft w:val="0"/>
      <w:marRight w:val="0"/>
      <w:marTop w:val="0"/>
      <w:marBottom w:val="0"/>
      <w:divBdr>
        <w:top w:val="none" w:sz="0" w:space="0" w:color="auto"/>
        <w:left w:val="none" w:sz="0" w:space="0" w:color="auto"/>
        <w:bottom w:val="none" w:sz="0" w:space="0" w:color="auto"/>
        <w:right w:val="none" w:sz="0" w:space="0" w:color="auto"/>
      </w:divBdr>
      <w:divsChild>
        <w:div w:id="1884756151">
          <w:marLeft w:val="0"/>
          <w:marRight w:val="0"/>
          <w:marTop w:val="0"/>
          <w:marBottom w:val="0"/>
          <w:divBdr>
            <w:top w:val="none" w:sz="0" w:space="0" w:color="auto"/>
            <w:left w:val="none" w:sz="0" w:space="0" w:color="auto"/>
            <w:bottom w:val="none" w:sz="0" w:space="0" w:color="auto"/>
            <w:right w:val="none" w:sz="0" w:space="0" w:color="auto"/>
          </w:divBdr>
          <w:divsChild>
            <w:div w:id="65268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492988">
      <w:bodyDiv w:val="1"/>
      <w:marLeft w:val="0"/>
      <w:marRight w:val="0"/>
      <w:marTop w:val="0"/>
      <w:marBottom w:val="0"/>
      <w:divBdr>
        <w:top w:val="none" w:sz="0" w:space="0" w:color="auto"/>
        <w:left w:val="none" w:sz="0" w:space="0" w:color="auto"/>
        <w:bottom w:val="none" w:sz="0" w:space="0" w:color="auto"/>
        <w:right w:val="none" w:sz="0" w:space="0" w:color="auto"/>
      </w:divBdr>
    </w:div>
    <w:div w:id="1869874660">
      <w:bodyDiv w:val="1"/>
      <w:marLeft w:val="0"/>
      <w:marRight w:val="0"/>
      <w:marTop w:val="0"/>
      <w:marBottom w:val="0"/>
      <w:divBdr>
        <w:top w:val="none" w:sz="0" w:space="0" w:color="auto"/>
        <w:left w:val="none" w:sz="0" w:space="0" w:color="auto"/>
        <w:bottom w:val="none" w:sz="0" w:space="0" w:color="auto"/>
        <w:right w:val="none" w:sz="0" w:space="0" w:color="auto"/>
      </w:divBdr>
    </w:div>
    <w:div w:id="1916670704">
      <w:bodyDiv w:val="1"/>
      <w:marLeft w:val="0"/>
      <w:marRight w:val="0"/>
      <w:marTop w:val="0"/>
      <w:marBottom w:val="0"/>
      <w:divBdr>
        <w:top w:val="none" w:sz="0" w:space="0" w:color="auto"/>
        <w:left w:val="none" w:sz="0" w:space="0" w:color="auto"/>
        <w:bottom w:val="none" w:sz="0" w:space="0" w:color="auto"/>
        <w:right w:val="none" w:sz="0" w:space="0" w:color="auto"/>
      </w:divBdr>
    </w:div>
    <w:div w:id="1930001150">
      <w:bodyDiv w:val="1"/>
      <w:marLeft w:val="0"/>
      <w:marRight w:val="0"/>
      <w:marTop w:val="0"/>
      <w:marBottom w:val="0"/>
      <w:divBdr>
        <w:top w:val="none" w:sz="0" w:space="0" w:color="auto"/>
        <w:left w:val="none" w:sz="0" w:space="0" w:color="auto"/>
        <w:bottom w:val="none" w:sz="0" w:space="0" w:color="auto"/>
        <w:right w:val="none" w:sz="0" w:space="0" w:color="auto"/>
      </w:divBdr>
    </w:div>
    <w:div w:id="2070298594">
      <w:bodyDiv w:val="1"/>
      <w:marLeft w:val="0"/>
      <w:marRight w:val="0"/>
      <w:marTop w:val="0"/>
      <w:marBottom w:val="0"/>
      <w:divBdr>
        <w:top w:val="none" w:sz="0" w:space="0" w:color="auto"/>
        <w:left w:val="none" w:sz="0" w:space="0" w:color="auto"/>
        <w:bottom w:val="none" w:sz="0" w:space="0" w:color="auto"/>
        <w:right w:val="none" w:sz="0" w:space="0" w:color="auto"/>
      </w:divBdr>
    </w:div>
    <w:div w:id="2073693440">
      <w:bodyDiv w:val="1"/>
      <w:marLeft w:val="0"/>
      <w:marRight w:val="0"/>
      <w:marTop w:val="0"/>
      <w:marBottom w:val="0"/>
      <w:divBdr>
        <w:top w:val="none" w:sz="0" w:space="0" w:color="auto"/>
        <w:left w:val="none" w:sz="0" w:space="0" w:color="auto"/>
        <w:bottom w:val="none" w:sz="0" w:space="0" w:color="auto"/>
        <w:right w:val="none" w:sz="0" w:space="0" w:color="auto"/>
      </w:divBdr>
    </w:div>
    <w:div w:id="2128810645">
      <w:bodyDiv w:val="1"/>
      <w:marLeft w:val="0"/>
      <w:marRight w:val="0"/>
      <w:marTop w:val="0"/>
      <w:marBottom w:val="0"/>
      <w:divBdr>
        <w:top w:val="none" w:sz="0" w:space="0" w:color="auto"/>
        <w:left w:val="none" w:sz="0" w:space="0" w:color="auto"/>
        <w:bottom w:val="none" w:sz="0" w:space="0" w:color="auto"/>
        <w:right w:val="none" w:sz="0" w:space="0" w:color="auto"/>
      </w:divBdr>
    </w:div>
    <w:div w:id="2130277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mailto:gpa@ghrsst.org" TargetMode="External"/><Relationship Id="rId18" Type="http://schemas.openxmlformats.org/officeDocument/2006/relationships/hyperlink" Target="mailto:klv3@le.ac.uk"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gpa@ghrsst.org" TargetMode="External"/><Relationship Id="rId7" Type="http://schemas.openxmlformats.org/officeDocument/2006/relationships/endnotes" Target="endnotes.xml"/><Relationship Id="rId12" Type="http://schemas.openxmlformats.org/officeDocument/2006/relationships/hyperlink" Target="https://eur03.safelinks.protection.outlook.com/?url=https%3A%2F%2Ftraining.eumetsat.int%2Fenrol%2Findex.php%3Fid%3D367&amp;data=02%7C01%7Cklv3%40leicester.ac.uk%7C404e0c464f244bcdaf2008d7f705ae37%7Caebecd6a31d44b0195ce8274afe853d9%7C0%7C0%7C637249476078525661&amp;sdata=HaS4stTLmRakfYW6S1SYx8h77FqWpWQ2ZsDXP%2Fc%2FEr0%3D&amp;reserved=0" TargetMode="External"/><Relationship Id="rId17" Type="http://schemas.openxmlformats.org/officeDocument/2006/relationships/hyperlink" Target="mailto:gpc@ghrsst.org"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sbp9@leicester.ac.uk" TargetMode="External"/><Relationship Id="rId20" Type="http://schemas.openxmlformats.org/officeDocument/2006/relationships/hyperlink" Target="https://www.ghrsst.org/wp-content/uploads/2018/05/Abstracts-ReportsTemplate.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raining.eumetsat.int/course/view.php?id=367" TargetMode="External"/><Relationship Id="rId24" Type="http://schemas.openxmlformats.org/officeDocument/2006/relationships/hyperlink" Target="http://www.ghrsst.org/" TargetMode="External"/><Relationship Id="rId5" Type="http://schemas.openxmlformats.org/officeDocument/2006/relationships/webSettings" Target="webSettings.xml"/><Relationship Id="rId15" Type="http://schemas.openxmlformats.org/officeDocument/2006/relationships/hyperlink" Target="https://eur03.safelinks.protection.outlook.com/?url=https%3A%2F%2Fwww.ghrsst.org%2Fmeetings%2F21st-ghrsst-international-science-team-meeting-g-xxi%2F&amp;data=02%7C01%7Cklv3%40leicester.ac.uk%7C3d32acb375e24d1bd22e08d7f25ea2c7%7Caebecd6a31d44b0195ce8274afe853d9%7C0%7C0%7C637244360574703540&amp;sdata=oRPbMXoQLUz11sVNHvwhrNmHXtMIBh9yuKK8QTEfxOg%3D&amp;reserved=0" TargetMode="External"/><Relationship Id="rId23" Type="http://schemas.openxmlformats.org/officeDocument/2006/relationships/hyperlink" Target="mailto:klv3@leicester.ac.uk" TargetMode="External"/><Relationship Id="rId28" Type="http://schemas.openxmlformats.org/officeDocument/2006/relationships/theme" Target="theme/theme1.xml"/><Relationship Id="rId10" Type="http://schemas.openxmlformats.org/officeDocument/2006/relationships/hyperlink" Target="https://training.eumetsat.int/" TargetMode="External"/><Relationship Id="rId19" Type="http://schemas.openxmlformats.org/officeDocument/2006/relationships/hyperlink" Target="mailto:klv3@le.ac.uk"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ghrsst.org/wp-content/uploads/2018/05/Abstracts-ReportsTemplate.docx" TargetMode="External"/><Relationship Id="rId22" Type="http://schemas.openxmlformats.org/officeDocument/2006/relationships/hyperlink" Target="mailto:gpa@ghrsst.org"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809954-3CB8-4613-A914-9E305A934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3468</Words>
  <Characters>19080</Characters>
  <Application>Microsoft Office Word</Application>
  <DocSecurity>0</DocSecurity>
  <Lines>159</Lines>
  <Paragraphs>45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University of Leicester</Company>
  <LinksUpToDate>false</LinksUpToDate>
  <CharactersWithSpaces>22503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Bragaglia-Pike, Silvia</dc:creator>
  <cp:keywords/>
  <dc:description/>
  <cp:lastModifiedBy>Claire-Hélène JALADE</cp:lastModifiedBy>
  <cp:revision>2</cp:revision>
  <cp:lastPrinted>2020-05-13T14:20:00Z</cp:lastPrinted>
  <dcterms:created xsi:type="dcterms:W3CDTF">2021-05-03T14:43:00Z</dcterms:created>
  <dcterms:modified xsi:type="dcterms:W3CDTF">2021-05-03T14:43:00Z</dcterms:modified>
</cp:coreProperties>
</file>